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3A0788" w:rsidRDefault="0090083E" w:rsidP="008876C3">
      <w:pPr>
        <w:pStyle w:val="1"/>
        <w:spacing w:before="120"/>
      </w:pPr>
      <w:r w:rsidRPr="003A0788">
        <w:t xml:space="preserve">  ANUN</w:t>
      </w:r>
      <w:r w:rsidR="00A76FFA" w:rsidRPr="003A0788">
        <w:t>Ţ</w:t>
      </w:r>
      <w:r w:rsidRPr="003A0788">
        <w:t xml:space="preserve"> DE PARTICIPARE</w:t>
      </w:r>
    </w:p>
    <w:p w:rsidR="00193507" w:rsidRPr="003A0788" w:rsidRDefault="00193507" w:rsidP="00193507">
      <w:pPr>
        <w:rPr>
          <w:lang w:val="ro-RO"/>
        </w:rPr>
      </w:pPr>
    </w:p>
    <w:p w:rsidR="00D227AB" w:rsidRDefault="0069001F" w:rsidP="00163179">
      <w:pPr>
        <w:spacing w:before="120"/>
        <w:jc w:val="center"/>
        <w:rPr>
          <w:b/>
          <w:bCs/>
          <w:i/>
          <w:iCs/>
          <w:sz w:val="24"/>
          <w:szCs w:val="24"/>
          <w:u w:val="single"/>
          <w:lang w:val="en-US"/>
        </w:rPr>
      </w:pPr>
      <w:r w:rsidRPr="003A0788">
        <w:rPr>
          <w:b/>
          <w:sz w:val="24"/>
          <w:szCs w:val="24"/>
          <w:lang w:val="ro-RO"/>
        </w:rPr>
        <w:t>privind achizi</w:t>
      </w:r>
      <w:r w:rsidR="00A76FFA" w:rsidRPr="003A0788">
        <w:rPr>
          <w:b/>
          <w:sz w:val="24"/>
          <w:szCs w:val="24"/>
          <w:lang w:val="ro-RO"/>
        </w:rPr>
        <w:t>ţ</w:t>
      </w:r>
      <w:r w:rsidRPr="003A0788">
        <w:rPr>
          <w:b/>
          <w:sz w:val="24"/>
          <w:szCs w:val="24"/>
          <w:lang w:val="ro-RO"/>
        </w:rPr>
        <w:t xml:space="preserve">ionarea </w:t>
      </w:r>
      <w:r w:rsidR="00207DB5" w:rsidRPr="00207DB5">
        <w:rPr>
          <w:b/>
          <w:i/>
          <w:sz w:val="24"/>
          <w:szCs w:val="24"/>
          <w:u w:val="single"/>
          <w:lang w:val="ro-RO"/>
        </w:rPr>
        <w:t>S</w:t>
      </w:r>
      <w:r w:rsidR="006E70D5" w:rsidRPr="00207DB5">
        <w:rPr>
          <w:b/>
          <w:i/>
          <w:sz w:val="24"/>
          <w:szCs w:val="24"/>
          <w:u w:val="single"/>
          <w:lang w:val="ro-RO"/>
        </w:rPr>
        <w:t>erviciilor de</w:t>
      </w:r>
      <w:r w:rsidR="006E70D5">
        <w:rPr>
          <w:b/>
          <w:sz w:val="24"/>
          <w:szCs w:val="24"/>
          <w:lang w:val="ro-RO"/>
        </w:rPr>
        <w:t xml:space="preserve"> </w:t>
      </w:r>
      <w:r w:rsidR="00207DB5">
        <w:rPr>
          <w:b/>
          <w:i/>
          <w:sz w:val="24"/>
          <w:szCs w:val="24"/>
          <w:u w:val="single"/>
          <w:lang w:val="ro-RO"/>
        </w:rPr>
        <w:t>d</w:t>
      </w:r>
      <w:r w:rsidR="00CA2AE8" w:rsidRPr="00F72FCA">
        <w:rPr>
          <w:b/>
          <w:bCs/>
          <w:i/>
          <w:iCs/>
          <w:sz w:val="24"/>
          <w:szCs w:val="24"/>
          <w:u w:val="single"/>
          <w:lang w:val="en-US"/>
        </w:rPr>
        <w:t>eservire tehnică și reparați</w:t>
      </w:r>
      <w:r w:rsidR="005A6A7F">
        <w:rPr>
          <w:b/>
          <w:bCs/>
          <w:i/>
          <w:iCs/>
          <w:sz w:val="24"/>
          <w:szCs w:val="24"/>
          <w:u w:val="single"/>
          <w:lang w:val="en-US"/>
        </w:rPr>
        <w:t>e</w:t>
      </w:r>
      <w:r w:rsidR="00607BF2">
        <w:rPr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="005A6A7F">
        <w:rPr>
          <w:b/>
          <w:bCs/>
          <w:i/>
          <w:iCs/>
          <w:sz w:val="24"/>
          <w:szCs w:val="24"/>
          <w:u w:val="single"/>
          <w:lang w:val="en-US"/>
        </w:rPr>
        <w:t>automobilelor</w:t>
      </w:r>
      <w:r w:rsidR="00965127">
        <w:rPr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="00CA2AE8" w:rsidRPr="00CA2AE8">
        <w:rPr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="00D227AB">
        <w:rPr>
          <w:b/>
          <w:bCs/>
          <w:i/>
          <w:iCs/>
          <w:sz w:val="24"/>
          <w:szCs w:val="24"/>
          <w:u w:val="single"/>
          <w:lang w:val="en-US"/>
        </w:rPr>
        <w:t xml:space="preserve">  </w:t>
      </w:r>
    </w:p>
    <w:p w:rsidR="0090083E" w:rsidRPr="003A0788" w:rsidRDefault="00222A76" w:rsidP="00163179">
      <w:pPr>
        <w:spacing w:before="120"/>
        <w:jc w:val="center"/>
        <w:rPr>
          <w:lang w:val="ro-RO"/>
        </w:rPr>
      </w:pPr>
      <w:r>
        <w:rPr>
          <w:szCs w:val="24"/>
          <w:lang w:val="ro-RO"/>
        </w:rPr>
        <w:t xml:space="preserve">                                                </w:t>
      </w:r>
      <w:r w:rsidR="00D227AB">
        <w:rPr>
          <w:szCs w:val="24"/>
          <w:lang w:val="ro-RO"/>
        </w:rPr>
        <w:t xml:space="preserve">                </w:t>
      </w:r>
      <w:r w:rsidR="00193507" w:rsidRPr="003A0788">
        <w:rPr>
          <w:szCs w:val="24"/>
          <w:lang w:val="ro-RO"/>
        </w:rPr>
        <w:t>(se indică obiectul achizi</w:t>
      </w:r>
      <w:r w:rsidR="00A76FFA" w:rsidRPr="003A0788">
        <w:rPr>
          <w:szCs w:val="24"/>
          <w:lang w:val="ro-RO"/>
        </w:rPr>
        <w:t>ţ</w:t>
      </w:r>
      <w:r w:rsidR="00193507" w:rsidRPr="003A0788">
        <w:rPr>
          <w:szCs w:val="24"/>
          <w:lang w:val="ro-RO"/>
        </w:rPr>
        <w:t>iei)</w:t>
      </w:r>
      <w:r w:rsidR="0069001F" w:rsidRPr="003A0788">
        <w:rPr>
          <w:b/>
          <w:sz w:val="24"/>
          <w:szCs w:val="24"/>
          <w:lang w:val="ro-RO"/>
        </w:rPr>
        <w:br/>
      </w:r>
      <w:r w:rsidR="00965127">
        <w:rPr>
          <w:b/>
          <w:sz w:val="24"/>
          <w:szCs w:val="24"/>
          <w:lang w:val="ro-RO"/>
        </w:rPr>
        <w:t xml:space="preserve">                                    </w:t>
      </w:r>
      <w:r w:rsidR="0069001F" w:rsidRPr="003A0788">
        <w:rPr>
          <w:b/>
          <w:sz w:val="24"/>
          <w:szCs w:val="24"/>
          <w:lang w:val="ro-RO"/>
        </w:rPr>
        <w:t xml:space="preserve">prin procedura de </w:t>
      </w:r>
      <w:r w:rsidR="00435E26" w:rsidRPr="00435E26">
        <w:rPr>
          <w:b/>
          <w:i/>
          <w:sz w:val="24"/>
          <w:szCs w:val="24"/>
          <w:u w:val="single"/>
          <w:lang w:val="ro-RO"/>
        </w:rPr>
        <w:t>cererea ofertelor de prețuri</w:t>
      </w:r>
      <w:r w:rsidR="00193507" w:rsidRPr="003A0788">
        <w:rPr>
          <w:b/>
          <w:sz w:val="24"/>
          <w:szCs w:val="24"/>
          <w:lang w:val="ro-RO"/>
        </w:rPr>
        <w:br/>
      </w:r>
      <w:r>
        <w:rPr>
          <w:szCs w:val="24"/>
          <w:lang w:val="ro-RO"/>
        </w:rPr>
        <w:t xml:space="preserve">                                                      </w:t>
      </w:r>
      <w:r w:rsidR="00D227AB">
        <w:rPr>
          <w:szCs w:val="24"/>
          <w:lang w:val="ro-RO"/>
        </w:rPr>
        <w:t xml:space="preserve">       </w:t>
      </w:r>
      <w:r>
        <w:rPr>
          <w:szCs w:val="24"/>
          <w:lang w:val="ro-RO"/>
        </w:rPr>
        <w:t xml:space="preserve">  </w:t>
      </w:r>
      <w:r w:rsidR="00435E26">
        <w:rPr>
          <w:szCs w:val="24"/>
          <w:lang w:val="ro-RO"/>
        </w:rPr>
        <w:t xml:space="preserve">                   </w:t>
      </w:r>
      <w:r w:rsidR="00193507" w:rsidRPr="003A0788">
        <w:rPr>
          <w:szCs w:val="24"/>
          <w:lang w:val="ro-RO"/>
        </w:rPr>
        <w:t>(tipul procedurii de achizi</w:t>
      </w:r>
      <w:r w:rsidR="00A76FFA" w:rsidRPr="003A0788">
        <w:rPr>
          <w:szCs w:val="24"/>
          <w:lang w:val="ro-RO"/>
        </w:rPr>
        <w:t>ţ</w:t>
      </w:r>
      <w:r w:rsidR="00193507" w:rsidRPr="003A0788">
        <w:rPr>
          <w:szCs w:val="24"/>
          <w:lang w:val="ro-RO"/>
        </w:rPr>
        <w:t>ie)</w:t>
      </w:r>
    </w:p>
    <w:p w:rsidR="0069001F" w:rsidRPr="003A0788" w:rsidRDefault="0069001F" w:rsidP="0069001F">
      <w:pPr>
        <w:rPr>
          <w:lang w:val="ro-RO"/>
        </w:rPr>
      </w:pPr>
    </w:p>
    <w:p w:rsidR="00A76FFA" w:rsidRPr="003A078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i/>
          <w:sz w:val="28"/>
          <w:szCs w:val="28"/>
          <w:lang w:val="ro-RO"/>
        </w:rPr>
      </w:pPr>
      <w:r w:rsidRPr="003A0788">
        <w:rPr>
          <w:b/>
          <w:sz w:val="24"/>
          <w:szCs w:val="24"/>
          <w:lang w:val="ro-RO"/>
        </w:rPr>
        <w:t xml:space="preserve">Denumirea </w:t>
      </w:r>
      <w:r w:rsidR="00AC2788" w:rsidRPr="003A0788">
        <w:rPr>
          <w:b/>
          <w:sz w:val="24"/>
          <w:szCs w:val="24"/>
          <w:lang w:val="ro-RO"/>
        </w:rPr>
        <w:t>autorită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ii</w:t>
      </w:r>
      <w:r w:rsidRPr="003A0788">
        <w:rPr>
          <w:b/>
          <w:sz w:val="24"/>
          <w:szCs w:val="24"/>
          <w:lang w:val="ro-RO"/>
        </w:rPr>
        <w:t xml:space="preserve"> contractante: </w:t>
      </w:r>
      <w:r w:rsidR="003A0788">
        <w:rPr>
          <w:b/>
          <w:sz w:val="24"/>
          <w:szCs w:val="24"/>
          <w:lang w:val="ro-RO"/>
        </w:rPr>
        <w:t xml:space="preserve"> </w:t>
      </w:r>
      <w:r w:rsidR="00A76FFA" w:rsidRPr="003A0788">
        <w:rPr>
          <w:sz w:val="24"/>
          <w:szCs w:val="24"/>
          <w:lang w:val="ro-RO"/>
        </w:rPr>
        <w:t>Instituţia Publică “Serviciul Naţional de Management al Frecvenţelor Radio”</w:t>
      </w:r>
      <w:r w:rsidR="003A0788" w:rsidRPr="003A0788">
        <w:rPr>
          <w:sz w:val="24"/>
          <w:szCs w:val="24"/>
          <w:lang w:val="ro-RO"/>
        </w:rPr>
        <w:t xml:space="preserve"> (SNMFR</w:t>
      </w:r>
      <w:r w:rsidR="003A0788" w:rsidRPr="003A0788">
        <w:rPr>
          <w:b/>
          <w:i/>
          <w:sz w:val="24"/>
          <w:szCs w:val="24"/>
          <w:lang w:val="ro-RO"/>
        </w:rPr>
        <w:t>)</w:t>
      </w:r>
    </w:p>
    <w:p w:rsidR="00A76FFA" w:rsidRPr="003A0788" w:rsidRDefault="0090083E" w:rsidP="00A76FFA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 xml:space="preserve">IDNO: </w:t>
      </w:r>
      <w:r w:rsidR="00A76FFA" w:rsidRPr="000F722D">
        <w:rPr>
          <w:sz w:val="24"/>
          <w:szCs w:val="24"/>
          <w:u w:val="single"/>
          <w:lang w:val="ro-RO"/>
        </w:rPr>
        <w:t>1003600042163</w:t>
      </w:r>
    </w:p>
    <w:p w:rsidR="00A61F2B" w:rsidRPr="003A078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8"/>
          <w:szCs w:val="28"/>
          <w:lang w:val="ro-RO"/>
        </w:rPr>
      </w:pPr>
      <w:r w:rsidRPr="003A0788">
        <w:rPr>
          <w:b/>
          <w:sz w:val="24"/>
          <w:szCs w:val="24"/>
          <w:lang w:val="ro-RO"/>
        </w:rPr>
        <w:t xml:space="preserve">Adresa: </w:t>
      </w:r>
      <w:r w:rsidR="00A76FFA" w:rsidRPr="000F722D">
        <w:rPr>
          <w:sz w:val="24"/>
          <w:szCs w:val="24"/>
          <w:lang w:val="ro-RO"/>
        </w:rPr>
        <w:t xml:space="preserve">mun. Chişinău, </w:t>
      </w:r>
      <w:r w:rsidR="006F681C">
        <w:rPr>
          <w:sz w:val="24"/>
          <w:szCs w:val="24"/>
          <w:lang w:val="ro-RO"/>
        </w:rPr>
        <w:t xml:space="preserve">or. Durlești, </w:t>
      </w:r>
      <w:r w:rsidR="00A76FFA" w:rsidRPr="000F722D">
        <w:rPr>
          <w:sz w:val="24"/>
          <w:szCs w:val="24"/>
          <w:lang w:val="ro-RO"/>
        </w:rPr>
        <w:t xml:space="preserve">str. </w:t>
      </w:r>
      <w:r w:rsidR="006F681C">
        <w:rPr>
          <w:sz w:val="24"/>
          <w:szCs w:val="24"/>
          <w:lang w:val="ro-RO"/>
        </w:rPr>
        <w:t>N. Dimo 22</w:t>
      </w:r>
      <w:r w:rsidR="00A76FFA" w:rsidRPr="000F722D">
        <w:rPr>
          <w:sz w:val="24"/>
          <w:szCs w:val="24"/>
          <w:lang w:val="ro-RO"/>
        </w:rPr>
        <w:t>/2</w:t>
      </w:r>
      <w:r w:rsidR="006F681C">
        <w:rPr>
          <w:sz w:val="24"/>
          <w:szCs w:val="24"/>
          <w:lang w:val="ro-RO"/>
        </w:rPr>
        <w:t>0</w:t>
      </w:r>
    </w:p>
    <w:p w:rsidR="00A61F2B" w:rsidRPr="003A078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>Numărul de telefon/fax</w:t>
      </w:r>
      <w:r w:rsidRPr="003A0788">
        <w:rPr>
          <w:b/>
          <w:i/>
          <w:sz w:val="28"/>
          <w:szCs w:val="28"/>
          <w:lang w:val="ro-RO"/>
        </w:rPr>
        <w:t>:</w:t>
      </w:r>
      <w:r w:rsidR="00A76FFA" w:rsidRPr="003A0788">
        <w:rPr>
          <w:b/>
          <w:i/>
          <w:sz w:val="28"/>
          <w:szCs w:val="28"/>
          <w:lang w:val="ro-RO"/>
        </w:rPr>
        <w:t xml:space="preserve"> </w:t>
      </w:r>
      <w:r w:rsidR="00FB4C07" w:rsidRPr="00FB4C07">
        <w:rPr>
          <w:sz w:val="24"/>
          <w:szCs w:val="24"/>
        </w:rPr>
        <w:t>022 785742</w:t>
      </w:r>
    </w:p>
    <w:p w:rsidR="002E606A" w:rsidRPr="003A0788" w:rsidRDefault="00A61F2B" w:rsidP="000F722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 xml:space="preserve">Adresa de e-mail </w:t>
      </w:r>
      <w:r w:rsidR="00A76FFA" w:rsidRPr="003A0788">
        <w:rPr>
          <w:b/>
          <w:sz w:val="24"/>
          <w:szCs w:val="24"/>
          <w:lang w:val="ro-RO"/>
        </w:rPr>
        <w:t>ş</w:t>
      </w:r>
      <w:r w:rsidRPr="003A0788">
        <w:rPr>
          <w:b/>
          <w:sz w:val="24"/>
          <w:szCs w:val="24"/>
          <w:lang w:val="ro-RO"/>
        </w:rPr>
        <w:t>i de internet a autorită</w:t>
      </w:r>
      <w:r w:rsidR="00A76FFA" w:rsidRPr="003A0788">
        <w:rPr>
          <w:b/>
          <w:sz w:val="24"/>
          <w:szCs w:val="24"/>
          <w:lang w:val="ro-RO"/>
        </w:rPr>
        <w:t>ţ</w:t>
      </w:r>
      <w:r w:rsidRPr="003A0788">
        <w:rPr>
          <w:b/>
          <w:sz w:val="24"/>
          <w:szCs w:val="24"/>
          <w:lang w:val="ro-RO"/>
        </w:rPr>
        <w:t>ii contractante:</w:t>
      </w:r>
      <w:r w:rsidRPr="000F722D">
        <w:rPr>
          <w:b/>
          <w:sz w:val="24"/>
          <w:szCs w:val="24"/>
          <w:lang w:val="ro-RO"/>
        </w:rPr>
        <w:t xml:space="preserve"> </w:t>
      </w:r>
      <w:r w:rsidR="00C30970" w:rsidRPr="000F722D">
        <w:rPr>
          <w:i/>
          <w:sz w:val="24"/>
          <w:szCs w:val="24"/>
          <w:lang w:val="ro-RO"/>
        </w:rPr>
        <w:t xml:space="preserve">e-mail: </w:t>
      </w:r>
      <w:hyperlink r:id="rId8" w:history="1">
        <w:r w:rsidR="003A0788" w:rsidRPr="000F722D">
          <w:rPr>
            <w:rStyle w:val="ac"/>
            <w:sz w:val="24"/>
            <w:szCs w:val="24"/>
            <w:lang w:val="ro-RO"/>
          </w:rPr>
          <w:t>achizitii@snfr.md</w:t>
        </w:r>
      </w:hyperlink>
      <w:r w:rsidR="00B82FCE" w:rsidRPr="000F722D">
        <w:rPr>
          <w:sz w:val="24"/>
          <w:szCs w:val="24"/>
          <w:lang w:val="ro-RO"/>
        </w:rPr>
        <w:t xml:space="preserve">, </w:t>
      </w:r>
      <w:hyperlink r:id="rId9" w:history="1">
        <w:r w:rsidR="00B82FCE" w:rsidRPr="000F722D">
          <w:rPr>
            <w:rStyle w:val="ac"/>
            <w:sz w:val="24"/>
            <w:szCs w:val="24"/>
            <w:lang w:val="ro-RO"/>
          </w:rPr>
          <w:t>www.snfr.md</w:t>
        </w:r>
      </w:hyperlink>
      <w:r w:rsidR="00B82FCE" w:rsidRPr="003A0788">
        <w:rPr>
          <w:sz w:val="24"/>
          <w:szCs w:val="24"/>
          <w:lang w:val="ro-RO"/>
        </w:rPr>
        <w:t xml:space="preserve"> </w:t>
      </w:r>
    </w:p>
    <w:p w:rsidR="00A61F2B" w:rsidRPr="003A0788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>Adresa de e-mail sau de internet de la care se va putea ob</w:t>
      </w:r>
      <w:r w:rsidR="00A76FFA" w:rsidRPr="003A0788">
        <w:rPr>
          <w:b/>
          <w:sz w:val="24"/>
          <w:szCs w:val="24"/>
          <w:lang w:val="ro-RO"/>
        </w:rPr>
        <w:t>ţ</w:t>
      </w:r>
      <w:r w:rsidRPr="003A0788">
        <w:rPr>
          <w:b/>
          <w:sz w:val="24"/>
          <w:szCs w:val="24"/>
          <w:lang w:val="ro-RO"/>
        </w:rPr>
        <w:t>ine accesul la documenta</w:t>
      </w:r>
      <w:r w:rsidR="00A76FFA" w:rsidRPr="003A0788">
        <w:rPr>
          <w:b/>
          <w:sz w:val="24"/>
          <w:szCs w:val="24"/>
          <w:lang w:val="ro-RO"/>
        </w:rPr>
        <w:t>ţ</w:t>
      </w:r>
      <w:r w:rsidRPr="003A0788">
        <w:rPr>
          <w:b/>
          <w:sz w:val="24"/>
          <w:szCs w:val="24"/>
          <w:lang w:val="ro-RO"/>
        </w:rPr>
        <w:t>ia de atribuire</w:t>
      </w:r>
      <w:r w:rsidR="00A61F2B" w:rsidRPr="003A0788">
        <w:rPr>
          <w:b/>
          <w:sz w:val="24"/>
          <w:szCs w:val="24"/>
          <w:lang w:val="ro-RO"/>
        </w:rPr>
        <w:t xml:space="preserve">: </w:t>
      </w:r>
      <w:r w:rsidR="008876C3" w:rsidRPr="000F722D">
        <w:rPr>
          <w:sz w:val="24"/>
          <w:szCs w:val="24"/>
          <w:lang w:val="ro-RO"/>
        </w:rPr>
        <w:t>documenta</w:t>
      </w:r>
      <w:r w:rsidR="00A76FFA" w:rsidRPr="000F722D">
        <w:rPr>
          <w:sz w:val="24"/>
          <w:szCs w:val="24"/>
          <w:lang w:val="ro-RO"/>
        </w:rPr>
        <w:t>ţ</w:t>
      </w:r>
      <w:r w:rsidR="008876C3" w:rsidRPr="000F722D">
        <w:rPr>
          <w:sz w:val="24"/>
          <w:szCs w:val="24"/>
          <w:lang w:val="ro-RO"/>
        </w:rPr>
        <w:t>ia de atribuire este anexată în cadrul procedurii în SIA RSAP</w:t>
      </w:r>
      <w:r w:rsidR="003A0788" w:rsidRPr="000F722D">
        <w:rPr>
          <w:sz w:val="24"/>
          <w:szCs w:val="24"/>
          <w:lang w:val="ro-RO"/>
        </w:rPr>
        <w:t xml:space="preserve">, </w:t>
      </w:r>
      <w:hyperlink r:id="rId10" w:history="1">
        <w:r w:rsidR="0039489D" w:rsidRPr="00864199">
          <w:rPr>
            <w:rStyle w:val="ac"/>
            <w:sz w:val="24"/>
            <w:szCs w:val="24"/>
            <w:lang w:val="ro-RO"/>
          </w:rPr>
          <w:t>www.snfr.md</w:t>
        </w:r>
      </w:hyperlink>
      <w:r w:rsidR="0039489D">
        <w:rPr>
          <w:sz w:val="24"/>
          <w:szCs w:val="24"/>
          <w:lang w:val="ro-RO"/>
        </w:rPr>
        <w:t xml:space="preserve"> </w:t>
      </w:r>
    </w:p>
    <w:p w:rsidR="003A0788" w:rsidRPr="003A0788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color w:val="FF0000"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 xml:space="preserve">Tipul </w:t>
      </w:r>
      <w:r w:rsidR="00AC2788" w:rsidRPr="003A0788">
        <w:rPr>
          <w:b/>
          <w:sz w:val="24"/>
          <w:szCs w:val="24"/>
          <w:lang w:val="ro-RO"/>
        </w:rPr>
        <w:t>autorită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ii</w:t>
      </w:r>
      <w:r w:rsidRPr="003A0788">
        <w:rPr>
          <w:b/>
          <w:sz w:val="24"/>
          <w:szCs w:val="24"/>
          <w:lang w:val="ro-RO"/>
        </w:rPr>
        <w:t xml:space="preserve"> contractante </w:t>
      </w:r>
      <w:r w:rsidR="00A76FFA" w:rsidRPr="003A0788">
        <w:rPr>
          <w:b/>
          <w:sz w:val="24"/>
          <w:szCs w:val="24"/>
          <w:lang w:val="ro-RO"/>
        </w:rPr>
        <w:t>ş</w:t>
      </w:r>
      <w:r w:rsidR="00AC2788" w:rsidRPr="003A0788">
        <w:rPr>
          <w:b/>
          <w:sz w:val="24"/>
          <w:szCs w:val="24"/>
          <w:lang w:val="ro-RO"/>
        </w:rPr>
        <w:t>i</w:t>
      </w:r>
      <w:r w:rsidRPr="003A0788">
        <w:rPr>
          <w:b/>
          <w:sz w:val="24"/>
          <w:szCs w:val="24"/>
          <w:lang w:val="ro-RO"/>
        </w:rPr>
        <w:t xml:space="preserve"> obiectul principal de activitate (dacă este cazul, </w:t>
      </w:r>
      <w:r w:rsidR="00AC2788" w:rsidRPr="003A0788">
        <w:rPr>
          <w:b/>
          <w:sz w:val="24"/>
          <w:szCs w:val="24"/>
          <w:lang w:val="ro-RO"/>
        </w:rPr>
        <w:t>men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iunea</w:t>
      </w:r>
      <w:r w:rsidRPr="003A0788">
        <w:rPr>
          <w:b/>
          <w:sz w:val="24"/>
          <w:szCs w:val="24"/>
          <w:lang w:val="ro-RO"/>
        </w:rPr>
        <w:t xml:space="preserve"> că autoritatea contractantă este o autoritate centrală de </w:t>
      </w:r>
      <w:r w:rsidR="00AC2788" w:rsidRPr="003A0788">
        <w:rPr>
          <w:b/>
          <w:sz w:val="24"/>
          <w:szCs w:val="24"/>
          <w:lang w:val="ro-RO"/>
        </w:rPr>
        <w:t>achizi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ie</w:t>
      </w:r>
      <w:r w:rsidRPr="003A0788">
        <w:rPr>
          <w:b/>
          <w:sz w:val="24"/>
          <w:szCs w:val="24"/>
          <w:lang w:val="ro-RO"/>
        </w:rPr>
        <w:t xml:space="preserve"> sau că </w:t>
      </w:r>
      <w:r w:rsidR="00AC2788" w:rsidRPr="003A0788">
        <w:rPr>
          <w:b/>
          <w:sz w:val="24"/>
          <w:szCs w:val="24"/>
          <w:lang w:val="ro-RO"/>
        </w:rPr>
        <w:t>achizi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ia</w:t>
      </w:r>
      <w:r w:rsidRPr="003A0788">
        <w:rPr>
          <w:b/>
          <w:sz w:val="24"/>
          <w:szCs w:val="24"/>
          <w:lang w:val="ro-RO"/>
        </w:rPr>
        <w:t xml:space="preserve"> implică o altă formă de </w:t>
      </w:r>
      <w:r w:rsidR="00AC2788" w:rsidRPr="003A0788">
        <w:rPr>
          <w:b/>
          <w:sz w:val="24"/>
          <w:szCs w:val="24"/>
          <w:lang w:val="ro-RO"/>
        </w:rPr>
        <w:t>achizi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ie</w:t>
      </w:r>
      <w:r w:rsidRPr="003A0788">
        <w:rPr>
          <w:b/>
          <w:sz w:val="24"/>
          <w:szCs w:val="24"/>
          <w:lang w:val="ro-RO"/>
        </w:rPr>
        <w:t xml:space="preserve"> comună):</w:t>
      </w:r>
    </w:p>
    <w:p w:rsidR="0072330A" w:rsidRPr="000F722D" w:rsidRDefault="002E606A" w:rsidP="003A0788">
      <w:pPr>
        <w:tabs>
          <w:tab w:val="left" w:pos="284"/>
          <w:tab w:val="right" w:pos="9531"/>
        </w:tabs>
        <w:spacing w:before="120"/>
        <w:ind w:left="288"/>
        <w:jc w:val="both"/>
        <w:rPr>
          <w:b/>
          <w:color w:val="FF0000"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 xml:space="preserve"> </w:t>
      </w:r>
      <w:r w:rsidR="003A0788" w:rsidRPr="000F722D">
        <w:rPr>
          <w:color w:val="000000" w:themeColor="text1"/>
          <w:sz w:val="24"/>
          <w:szCs w:val="24"/>
          <w:u w:val="single"/>
          <w:lang w:val="ro-RO"/>
        </w:rPr>
        <w:t>SNMFR este o institu</w:t>
      </w:r>
      <w:r w:rsidR="0039489D">
        <w:rPr>
          <w:color w:val="000000" w:themeColor="text1"/>
          <w:sz w:val="24"/>
          <w:szCs w:val="24"/>
          <w:u w:val="single"/>
          <w:lang w:val="ro-RO"/>
        </w:rPr>
        <w:t>ţ</w:t>
      </w:r>
      <w:r w:rsidR="003A0788" w:rsidRPr="000F722D">
        <w:rPr>
          <w:color w:val="000000" w:themeColor="text1"/>
          <w:sz w:val="24"/>
          <w:szCs w:val="24"/>
          <w:u w:val="single"/>
          <w:lang w:val="ro-RO"/>
        </w:rPr>
        <w:t xml:space="preserve">ie publică necomercială în care Ministerul Economiei </w:t>
      </w:r>
      <w:r w:rsidR="0039489D">
        <w:rPr>
          <w:color w:val="000000" w:themeColor="text1"/>
          <w:sz w:val="24"/>
          <w:szCs w:val="24"/>
          <w:u w:val="single"/>
          <w:lang w:val="ro-RO"/>
        </w:rPr>
        <w:t>ş</w:t>
      </w:r>
      <w:r w:rsidR="003A0788" w:rsidRPr="000F722D">
        <w:rPr>
          <w:color w:val="000000" w:themeColor="text1"/>
          <w:sz w:val="24"/>
          <w:szCs w:val="24"/>
          <w:u w:val="single"/>
          <w:lang w:val="ro-RO"/>
        </w:rPr>
        <w:t xml:space="preserve">i Infrastructurii are calitatea de Fondator, responsabilă de </w:t>
      </w:r>
      <w:r w:rsidR="0039489D">
        <w:rPr>
          <w:color w:val="000000" w:themeColor="text1"/>
          <w:sz w:val="24"/>
          <w:szCs w:val="24"/>
          <w:u w:val="single"/>
          <w:lang w:val="ro-RO"/>
        </w:rPr>
        <w:t>ţ</w:t>
      </w:r>
      <w:r w:rsidR="003A0788" w:rsidRPr="000F722D">
        <w:rPr>
          <w:color w:val="000000" w:themeColor="text1"/>
          <w:sz w:val="24"/>
          <w:szCs w:val="24"/>
          <w:u w:val="single"/>
          <w:lang w:val="ro-RO"/>
        </w:rPr>
        <w:t>inerea eviden</w:t>
      </w:r>
      <w:r w:rsidR="0039489D">
        <w:rPr>
          <w:color w:val="000000" w:themeColor="text1"/>
          <w:sz w:val="24"/>
          <w:szCs w:val="24"/>
          <w:u w:val="single"/>
          <w:lang w:val="ro-RO"/>
        </w:rPr>
        <w:t>ţ</w:t>
      </w:r>
      <w:r w:rsidR="003A0788" w:rsidRPr="000F722D">
        <w:rPr>
          <w:color w:val="000000" w:themeColor="text1"/>
          <w:sz w:val="24"/>
          <w:szCs w:val="24"/>
          <w:u w:val="single"/>
          <w:lang w:val="ro-RO"/>
        </w:rPr>
        <w:t>ei sta</w:t>
      </w:r>
      <w:r w:rsidR="0039489D">
        <w:rPr>
          <w:color w:val="000000" w:themeColor="text1"/>
          <w:sz w:val="24"/>
          <w:szCs w:val="24"/>
          <w:u w:val="single"/>
          <w:lang w:val="ro-RO"/>
        </w:rPr>
        <w:t>ţ</w:t>
      </w:r>
      <w:r w:rsidR="003A0788" w:rsidRPr="000F722D">
        <w:rPr>
          <w:color w:val="000000" w:themeColor="text1"/>
          <w:sz w:val="24"/>
          <w:szCs w:val="24"/>
          <w:u w:val="single"/>
          <w:lang w:val="ro-RO"/>
        </w:rPr>
        <w:t>iilor de radiocomunica</w:t>
      </w:r>
      <w:r w:rsidR="0039489D">
        <w:rPr>
          <w:color w:val="000000" w:themeColor="text1"/>
          <w:sz w:val="24"/>
          <w:szCs w:val="24"/>
          <w:u w:val="single"/>
          <w:lang w:val="ro-RO"/>
        </w:rPr>
        <w:t>ţ</w:t>
      </w:r>
      <w:r w:rsidR="003A0788" w:rsidRPr="000F722D">
        <w:rPr>
          <w:color w:val="000000" w:themeColor="text1"/>
          <w:sz w:val="24"/>
          <w:szCs w:val="24"/>
          <w:u w:val="single"/>
          <w:lang w:val="ro-RO"/>
        </w:rPr>
        <w:t xml:space="preserve">ii, canalelor </w:t>
      </w:r>
      <w:r w:rsidR="0039489D">
        <w:rPr>
          <w:color w:val="000000" w:themeColor="text1"/>
          <w:sz w:val="24"/>
          <w:szCs w:val="24"/>
          <w:u w:val="single"/>
          <w:lang w:val="ro-RO"/>
        </w:rPr>
        <w:t>ş</w:t>
      </w:r>
      <w:r w:rsidR="003A0788" w:rsidRPr="000F722D">
        <w:rPr>
          <w:color w:val="000000" w:themeColor="text1"/>
          <w:sz w:val="24"/>
          <w:szCs w:val="24"/>
          <w:u w:val="single"/>
          <w:lang w:val="ro-RO"/>
        </w:rPr>
        <w:t>i frecven</w:t>
      </w:r>
      <w:r w:rsidR="0039489D">
        <w:rPr>
          <w:color w:val="000000" w:themeColor="text1"/>
          <w:sz w:val="24"/>
          <w:szCs w:val="24"/>
          <w:u w:val="single"/>
          <w:lang w:val="ro-RO"/>
        </w:rPr>
        <w:t>ţ</w:t>
      </w:r>
      <w:r w:rsidR="003A0788" w:rsidRPr="000F722D">
        <w:rPr>
          <w:color w:val="000000" w:themeColor="text1"/>
          <w:sz w:val="24"/>
          <w:szCs w:val="24"/>
          <w:u w:val="single"/>
          <w:lang w:val="ro-RO"/>
        </w:rPr>
        <w:t>elor radio, în scopul utilizării eficiente a spectrului de frecven</w:t>
      </w:r>
      <w:r w:rsidR="0039489D">
        <w:rPr>
          <w:color w:val="000000" w:themeColor="text1"/>
          <w:sz w:val="24"/>
          <w:szCs w:val="24"/>
          <w:u w:val="single"/>
          <w:lang w:val="ro-RO"/>
        </w:rPr>
        <w:t>ţ</w:t>
      </w:r>
      <w:r w:rsidR="003A0788" w:rsidRPr="000F722D">
        <w:rPr>
          <w:color w:val="000000" w:themeColor="text1"/>
          <w:sz w:val="24"/>
          <w:szCs w:val="24"/>
          <w:u w:val="single"/>
          <w:lang w:val="ro-RO"/>
        </w:rPr>
        <w:t xml:space="preserve">e radio </w:t>
      </w:r>
      <w:r w:rsidR="0039489D">
        <w:rPr>
          <w:color w:val="000000" w:themeColor="text1"/>
          <w:sz w:val="24"/>
          <w:szCs w:val="24"/>
          <w:u w:val="single"/>
          <w:lang w:val="ro-RO"/>
        </w:rPr>
        <w:t>ş</w:t>
      </w:r>
      <w:r w:rsidR="003A0788" w:rsidRPr="000F722D">
        <w:rPr>
          <w:color w:val="000000" w:themeColor="text1"/>
          <w:sz w:val="24"/>
          <w:szCs w:val="24"/>
          <w:u w:val="single"/>
          <w:lang w:val="ro-RO"/>
        </w:rPr>
        <w:t>i al asigurării compatibilită</w:t>
      </w:r>
      <w:r w:rsidR="0039489D">
        <w:rPr>
          <w:color w:val="000000" w:themeColor="text1"/>
          <w:sz w:val="24"/>
          <w:szCs w:val="24"/>
          <w:u w:val="single"/>
          <w:lang w:val="ro-RO"/>
        </w:rPr>
        <w:t>ţ</w:t>
      </w:r>
      <w:r w:rsidR="003A0788" w:rsidRPr="000F722D">
        <w:rPr>
          <w:color w:val="000000" w:themeColor="text1"/>
          <w:sz w:val="24"/>
          <w:szCs w:val="24"/>
          <w:u w:val="single"/>
          <w:lang w:val="ro-RO"/>
        </w:rPr>
        <w:t>ii electromagnetice.</w:t>
      </w:r>
    </w:p>
    <w:p w:rsidR="0070505D" w:rsidRDefault="0062221E" w:rsidP="00FC46A9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70505D">
        <w:rPr>
          <w:b/>
          <w:sz w:val="24"/>
          <w:szCs w:val="24"/>
          <w:lang w:val="ro-RO"/>
        </w:rPr>
        <w:t xml:space="preserve">Cumpărătorul invită operatorii economici </w:t>
      </w:r>
      <w:r w:rsidR="00AC2788" w:rsidRPr="0070505D">
        <w:rPr>
          <w:b/>
          <w:sz w:val="24"/>
          <w:szCs w:val="24"/>
          <w:lang w:val="ro-RO"/>
        </w:rPr>
        <w:t>interesa</w:t>
      </w:r>
      <w:r w:rsidR="00A76FFA" w:rsidRPr="0070505D">
        <w:rPr>
          <w:b/>
          <w:sz w:val="24"/>
          <w:szCs w:val="24"/>
          <w:lang w:val="ro-RO"/>
        </w:rPr>
        <w:t>ţ</w:t>
      </w:r>
      <w:r w:rsidR="00AC2788" w:rsidRPr="0070505D">
        <w:rPr>
          <w:b/>
          <w:sz w:val="24"/>
          <w:szCs w:val="24"/>
          <w:lang w:val="ro-RO"/>
        </w:rPr>
        <w:t>i</w:t>
      </w:r>
      <w:r w:rsidRPr="0070505D">
        <w:rPr>
          <w:b/>
          <w:sz w:val="24"/>
          <w:szCs w:val="24"/>
          <w:lang w:val="ro-RO"/>
        </w:rPr>
        <w:t xml:space="preserve">, care îi pot satisface </w:t>
      </w:r>
      <w:r w:rsidR="00AC2788" w:rsidRPr="0070505D">
        <w:rPr>
          <w:b/>
          <w:sz w:val="24"/>
          <w:szCs w:val="24"/>
          <w:lang w:val="ro-RO"/>
        </w:rPr>
        <w:t>necesită</w:t>
      </w:r>
      <w:r w:rsidR="00A76FFA" w:rsidRPr="0070505D">
        <w:rPr>
          <w:b/>
          <w:sz w:val="24"/>
          <w:szCs w:val="24"/>
          <w:lang w:val="ro-RO"/>
        </w:rPr>
        <w:t>ţ</w:t>
      </w:r>
      <w:r w:rsidR="00AC2788" w:rsidRPr="0070505D">
        <w:rPr>
          <w:b/>
          <w:sz w:val="24"/>
          <w:szCs w:val="24"/>
          <w:lang w:val="ro-RO"/>
        </w:rPr>
        <w:t>ile</w:t>
      </w:r>
      <w:r w:rsidRPr="0070505D">
        <w:rPr>
          <w:b/>
          <w:sz w:val="24"/>
          <w:szCs w:val="24"/>
          <w:lang w:val="ro-RO"/>
        </w:rPr>
        <w:t>, să participe la procedura de achizi</w:t>
      </w:r>
      <w:r w:rsidR="00A76FFA" w:rsidRPr="0070505D">
        <w:rPr>
          <w:b/>
          <w:sz w:val="24"/>
          <w:szCs w:val="24"/>
          <w:lang w:val="ro-RO"/>
        </w:rPr>
        <w:t>ţ</w:t>
      </w:r>
      <w:r w:rsidRPr="0070505D">
        <w:rPr>
          <w:b/>
          <w:sz w:val="24"/>
          <w:szCs w:val="24"/>
          <w:lang w:val="ro-RO"/>
        </w:rPr>
        <w:t>ie privind livrarea următoarelor servicii: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2693"/>
        <w:gridCol w:w="567"/>
        <w:gridCol w:w="568"/>
        <w:gridCol w:w="3543"/>
        <w:gridCol w:w="1417"/>
      </w:tblGrid>
      <w:tr w:rsidR="00CA2AE8" w:rsidRPr="00F72FCA" w:rsidTr="00CA2AE8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E8" w:rsidRPr="001E7FAF" w:rsidRDefault="00CA2AE8" w:rsidP="00B54F39">
            <w:pPr>
              <w:ind w:left="-11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E7FAF">
              <w:rPr>
                <w:b/>
                <w:color w:val="000000" w:themeColor="text1"/>
                <w:sz w:val="18"/>
                <w:szCs w:val="18"/>
              </w:rPr>
              <w:t>Nr. d/o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E8" w:rsidRPr="00F66698" w:rsidRDefault="00CA2AE8" w:rsidP="00B54F3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6698">
              <w:rPr>
                <w:b/>
                <w:color w:val="000000" w:themeColor="text1"/>
                <w:sz w:val="24"/>
                <w:szCs w:val="24"/>
              </w:rPr>
              <w:t>Cod CPV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E8" w:rsidRPr="00F66698" w:rsidRDefault="00CA2AE8" w:rsidP="00B54F3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6698">
              <w:rPr>
                <w:b/>
                <w:color w:val="000000" w:themeColor="text1"/>
                <w:sz w:val="24"/>
                <w:szCs w:val="24"/>
              </w:rPr>
              <w:t>Denumirea bunurilor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E8" w:rsidRPr="00F66698" w:rsidRDefault="00CA2AE8" w:rsidP="00B54F39">
            <w:pPr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6698">
              <w:rPr>
                <w:b/>
                <w:color w:val="000000" w:themeColor="text1"/>
                <w:sz w:val="24"/>
                <w:szCs w:val="24"/>
              </w:rPr>
              <w:t>U/M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E8" w:rsidRPr="00F277BF" w:rsidRDefault="00CA2AE8" w:rsidP="00B54F39">
            <w:pPr>
              <w:ind w:left="-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277BF">
              <w:rPr>
                <w:b/>
                <w:color w:val="000000" w:themeColor="text1"/>
                <w:sz w:val="16"/>
                <w:szCs w:val="16"/>
              </w:rPr>
              <w:t>Cant.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E8" w:rsidRPr="00EC7E68" w:rsidRDefault="00CA2AE8" w:rsidP="00B54F3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C7E68">
              <w:rPr>
                <w:b/>
                <w:color w:val="000000" w:themeColor="text1"/>
                <w:lang w:val="en-US"/>
              </w:rPr>
              <w:t>Specificarea tehnică deplină solicitată, Standarde de referinţă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E8" w:rsidRPr="00EC7E68" w:rsidRDefault="00CA2AE8" w:rsidP="00B54F39">
            <w:pPr>
              <w:spacing w:after="160" w:line="259" w:lineRule="auto"/>
              <w:ind w:right="-98"/>
              <w:rPr>
                <w:b/>
                <w:color w:val="000000" w:themeColor="text1"/>
                <w:lang w:val="en-US"/>
              </w:rPr>
            </w:pPr>
            <w:r w:rsidRPr="00EC7E68">
              <w:rPr>
                <w:b/>
                <w:color w:val="000000" w:themeColor="text1"/>
                <w:lang w:val="en-US"/>
              </w:rPr>
              <w:t xml:space="preserve">Valoarea estimată </w:t>
            </w:r>
            <w:r w:rsidRPr="00EC7E68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(se va indica pentru fiecare  lot în parte)  </w:t>
            </w:r>
            <w:r w:rsidRPr="00EC7E68">
              <w:rPr>
                <w:b/>
                <w:color w:val="000000" w:themeColor="text1"/>
                <w:lang w:val="en-US"/>
              </w:rPr>
              <w:t xml:space="preserve">   </w:t>
            </w:r>
            <w:r w:rsidRPr="00EC7E68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lei </w:t>
            </w:r>
            <w:r w:rsidRPr="00EC7E68">
              <w:rPr>
                <w:b/>
                <w:color w:val="000000" w:themeColor="text1"/>
                <w:lang w:val="en-US"/>
              </w:rPr>
              <w:t>(fără TVA)</w:t>
            </w:r>
          </w:p>
        </w:tc>
      </w:tr>
      <w:tr w:rsidR="00CA2AE8" w:rsidRPr="00F66698" w:rsidTr="00CA2AE8">
        <w:trPr>
          <w:trHeight w:val="922"/>
        </w:trPr>
        <w:tc>
          <w:tcPr>
            <w:tcW w:w="426" w:type="dxa"/>
            <w:shd w:val="clear" w:color="auto" w:fill="auto"/>
            <w:vAlign w:val="center"/>
          </w:tcPr>
          <w:p w:rsidR="00CA2AE8" w:rsidRPr="00F66698" w:rsidRDefault="00CA2AE8" w:rsidP="00B54F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2AE8" w:rsidRPr="00965127" w:rsidRDefault="00CA2AE8" w:rsidP="00B54F39">
            <w:pPr>
              <w:pStyle w:val="ad"/>
              <w:ind w:left="-108" w:right="-87" w:firstLine="0"/>
              <w:rPr>
                <w:sz w:val="20"/>
                <w:szCs w:val="20"/>
              </w:rPr>
            </w:pPr>
            <w:r w:rsidRPr="00965127">
              <w:rPr>
                <w:sz w:val="20"/>
                <w:szCs w:val="20"/>
              </w:rPr>
              <w:t>50110000-9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2AE8" w:rsidRPr="00207DB5" w:rsidRDefault="00207DB5" w:rsidP="005A6A7F">
            <w:pPr>
              <w:pStyle w:val="ad"/>
              <w:ind w:left="-124" w:right="-95" w:firstLine="159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szCs w:val="24"/>
              </w:rPr>
              <w:t>Servicii de d</w:t>
            </w:r>
            <w:r w:rsidRPr="00207DB5">
              <w:rPr>
                <w:bCs/>
                <w:iCs/>
                <w:szCs w:val="24"/>
              </w:rPr>
              <w:t>eservire tehnică și reparați</w:t>
            </w:r>
            <w:r w:rsidR="005A6A7F">
              <w:rPr>
                <w:bCs/>
                <w:iCs/>
                <w:szCs w:val="24"/>
                <w:lang w:val="en-US"/>
              </w:rPr>
              <w:t xml:space="preserve">e a automobilelor </w:t>
            </w:r>
            <w:r w:rsidRPr="00207DB5">
              <w:rPr>
                <w:bCs/>
                <w:iCs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2AE8" w:rsidRPr="00F66698" w:rsidRDefault="00CA2AE8" w:rsidP="00B54F39">
            <w:pPr>
              <w:spacing w:after="160" w:line="259" w:lineRule="auto"/>
              <w:ind w:left="-105" w:right="-10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</w:t>
            </w:r>
            <w:r w:rsidRPr="00F66698">
              <w:rPr>
                <w:color w:val="000000" w:themeColor="text1"/>
                <w:lang w:eastAsia="en-US"/>
              </w:rPr>
              <w:t xml:space="preserve">nitate 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2AE8" w:rsidRPr="00F66698" w:rsidRDefault="00CA2AE8" w:rsidP="00B54F39">
            <w:pPr>
              <w:spacing w:after="160" w:line="259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2AE8" w:rsidRPr="00965127" w:rsidRDefault="00CA2AE8" w:rsidP="00965127">
            <w:pPr>
              <w:tabs>
                <w:tab w:val="left" w:pos="0"/>
              </w:tabs>
              <w:spacing w:after="160" w:line="259" w:lineRule="auto"/>
              <w:contextualSpacing/>
              <w:rPr>
                <w:rFonts w:ascii="Calibri" w:eastAsia="Calibri" w:hAnsi="Calibri"/>
                <w:color w:val="000000" w:themeColor="text1"/>
                <w:sz w:val="24"/>
                <w:szCs w:val="24"/>
                <w:lang w:val="ro-RO" w:eastAsia="en-US"/>
              </w:rPr>
            </w:pPr>
            <w:r w:rsidRPr="00965127">
              <w:rPr>
                <w:color w:val="000000" w:themeColor="text1"/>
                <w:sz w:val="24"/>
                <w:szCs w:val="24"/>
                <w:lang w:val="ro-RO"/>
              </w:rPr>
              <w:t xml:space="preserve">Conform </w:t>
            </w:r>
            <w:r w:rsidR="00965127" w:rsidRPr="00965127">
              <w:rPr>
                <w:color w:val="000000" w:themeColor="text1"/>
                <w:sz w:val="24"/>
                <w:szCs w:val="24"/>
                <w:lang w:val="ro-RO"/>
              </w:rPr>
              <w:t xml:space="preserve">cerințelor </w:t>
            </w:r>
            <w:r w:rsidRPr="00965127">
              <w:rPr>
                <w:color w:val="000000" w:themeColor="text1"/>
                <w:sz w:val="24"/>
                <w:szCs w:val="24"/>
                <w:lang w:val="ro-RO"/>
              </w:rPr>
              <w:t>caietului de sarcini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2AE8" w:rsidRPr="00F66698" w:rsidRDefault="00CA2AE8" w:rsidP="00B54F3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CA2AE8">
              <w:rPr>
                <w:color w:val="000000" w:themeColor="text1"/>
                <w:sz w:val="22"/>
                <w:szCs w:val="22"/>
              </w:rPr>
              <w:t>174 500.00</w:t>
            </w:r>
          </w:p>
        </w:tc>
      </w:tr>
      <w:tr w:rsidR="00CA2AE8" w:rsidRPr="00613738" w:rsidTr="00CA2AE8">
        <w:trPr>
          <w:trHeight w:val="333"/>
        </w:trPr>
        <w:tc>
          <w:tcPr>
            <w:tcW w:w="8790" w:type="dxa"/>
            <w:gridSpan w:val="6"/>
            <w:shd w:val="clear" w:color="auto" w:fill="auto"/>
            <w:vAlign w:val="center"/>
          </w:tcPr>
          <w:p w:rsidR="00CA2AE8" w:rsidRPr="00613738" w:rsidRDefault="00CA2AE8" w:rsidP="00B54F39">
            <w:pPr>
              <w:ind w:left="-57" w:right="-57"/>
              <w:rPr>
                <w:color w:val="000000" w:themeColor="text1"/>
                <w:sz w:val="22"/>
                <w:szCs w:val="22"/>
                <w:lang w:val="en-US"/>
              </w:rPr>
            </w:pPr>
            <w:r w:rsidRPr="00613738">
              <w:rPr>
                <w:b/>
                <w:color w:val="000000" w:themeColor="text1"/>
                <w:sz w:val="22"/>
                <w:szCs w:val="22"/>
                <w:lang w:val="en-US"/>
              </w:rPr>
              <w:t>Valoarea estimativă totală, lei fără TVA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2AE8" w:rsidRPr="00613738" w:rsidRDefault="00CA2AE8" w:rsidP="00B54F39">
            <w:pPr>
              <w:ind w:right="-57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CA2AE8">
              <w:rPr>
                <w:b/>
                <w:color w:val="000000" w:themeColor="text1"/>
                <w:sz w:val="22"/>
                <w:szCs w:val="22"/>
                <w:lang w:val="ro-RO"/>
              </w:rPr>
              <w:t>174 500.00</w:t>
            </w:r>
          </w:p>
        </w:tc>
      </w:tr>
    </w:tbl>
    <w:p w:rsidR="00CA2AE8" w:rsidRPr="0070505D" w:rsidRDefault="00CA2AE8" w:rsidP="00CA2AE8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ro-RO"/>
        </w:rPr>
      </w:pPr>
    </w:p>
    <w:p w:rsidR="00CC3128" w:rsidRPr="005B12F4" w:rsidRDefault="00B072A5" w:rsidP="00201B1B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 w:val="24"/>
          <w:szCs w:val="24"/>
          <w:lang w:val="ro-RO"/>
        </w:rPr>
      </w:pPr>
      <w:r w:rsidRPr="005B12F4">
        <w:rPr>
          <w:b/>
          <w:sz w:val="24"/>
          <w:szCs w:val="24"/>
          <w:lang w:val="ro-RO"/>
        </w:rPr>
        <w:t xml:space="preserve">În cazul în care contractul este </w:t>
      </w:r>
      <w:r w:rsidR="004225A2" w:rsidRPr="005B12F4">
        <w:rPr>
          <w:b/>
          <w:sz w:val="24"/>
          <w:szCs w:val="24"/>
          <w:lang w:val="ro-RO"/>
        </w:rPr>
        <w:t>împăr</w:t>
      </w:r>
      <w:r w:rsidR="00A76FFA" w:rsidRPr="005B12F4">
        <w:rPr>
          <w:b/>
          <w:sz w:val="24"/>
          <w:szCs w:val="24"/>
          <w:lang w:val="ro-RO"/>
        </w:rPr>
        <w:t>ţ</w:t>
      </w:r>
      <w:r w:rsidR="004225A2" w:rsidRPr="005B12F4">
        <w:rPr>
          <w:b/>
          <w:sz w:val="24"/>
          <w:szCs w:val="24"/>
          <w:lang w:val="ro-RO"/>
        </w:rPr>
        <w:t>it</w:t>
      </w:r>
      <w:r w:rsidRPr="005B12F4">
        <w:rPr>
          <w:b/>
          <w:sz w:val="24"/>
          <w:szCs w:val="24"/>
          <w:lang w:val="ro-RO"/>
        </w:rPr>
        <w:t xml:space="preserve"> pe loturi u</w:t>
      </w:r>
      <w:r w:rsidR="00602AC3" w:rsidRPr="005B12F4">
        <w:rPr>
          <w:b/>
          <w:sz w:val="24"/>
          <w:szCs w:val="24"/>
          <w:lang w:val="ro-RO"/>
        </w:rPr>
        <w:t>n operator economic poate depune oferta</w:t>
      </w:r>
      <w:r w:rsidR="007F1077" w:rsidRPr="005B12F4">
        <w:rPr>
          <w:b/>
          <w:sz w:val="24"/>
          <w:szCs w:val="24"/>
          <w:lang w:val="ro-RO"/>
        </w:rPr>
        <w:t xml:space="preserve"> (se va selecta)</w:t>
      </w:r>
      <w:r w:rsidR="00602AC3" w:rsidRPr="005B12F4">
        <w:rPr>
          <w:b/>
          <w:sz w:val="24"/>
          <w:szCs w:val="24"/>
          <w:lang w:val="ro-RO"/>
        </w:rPr>
        <w:t>:</w:t>
      </w:r>
      <w:r w:rsidR="00572D88" w:rsidRPr="005B12F4">
        <w:rPr>
          <w:sz w:val="24"/>
          <w:szCs w:val="24"/>
          <w:lang w:val="ro-RO"/>
        </w:rPr>
        <w:t xml:space="preserve">    </w:t>
      </w:r>
      <w:r w:rsidR="003B5794" w:rsidRPr="003B5794">
        <w:rPr>
          <w:sz w:val="24"/>
          <w:szCs w:val="24"/>
          <w:u w:val="single"/>
          <w:lang w:val="ro-RO"/>
        </w:rPr>
        <w:t>un singur lot</w:t>
      </w:r>
      <w:r w:rsidR="00CC3128" w:rsidRPr="005B12F4">
        <w:rPr>
          <w:sz w:val="24"/>
          <w:szCs w:val="24"/>
          <w:lang w:val="ro-RO"/>
        </w:rPr>
        <w:t>;</w:t>
      </w:r>
    </w:p>
    <w:p w:rsidR="001224DA" w:rsidRPr="003A0788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 xml:space="preserve">Admiterea sau interzicerea ofertelor alternative: </w:t>
      </w:r>
      <w:r w:rsidR="007D7499" w:rsidRPr="00572D88">
        <w:rPr>
          <w:sz w:val="24"/>
          <w:szCs w:val="24"/>
          <w:u w:val="single"/>
          <w:lang w:val="ro-RO"/>
        </w:rPr>
        <w:t>nu se admite</w:t>
      </w:r>
    </w:p>
    <w:p w:rsidR="00193507" w:rsidRPr="003A0788" w:rsidRDefault="00572D88" w:rsidP="00572D88">
      <w:pPr>
        <w:tabs>
          <w:tab w:val="right" w:pos="426"/>
        </w:tabs>
        <w:rPr>
          <w:szCs w:val="24"/>
          <w:lang w:val="ro-RO"/>
        </w:rPr>
      </w:pPr>
      <w:r>
        <w:rPr>
          <w:szCs w:val="24"/>
          <w:lang w:val="ro-RO"/>
        </w:rPr>
        <w:t xml:space="preserve">                                                                                                 </w:t>
      </w:r>
      <w:r w:rsidR="00193507" w:rsidRPr="003A0788">
        <w:rPr>
          <w:szCs w:val="24"/>
          <w:lang w:val="ro-RO"/>
        </w:rPr>
        <w:t>(indica</w:t>
      </w:r>
      <w:r w:rsidR="00A76FFA" w:rsidRPr="003A0788">
        <w:rPr>
          <w:szCs w:val="24"/>
          <w:lang w:val="ro-RO"/>
        </w:rPr>
        <w:t>ţ</w:t>
      </w:r>
      <w:r w:rsidR="00193507" w:rsidRPr="003A0788">
        <w:rPr>
          <w:szCs w:val="24"/>
          <w:lang w:val="ro-RO"/>
        </w:rPr>
        <w:t>i se admite sau nu se admite)</w:t>
      </w:r>
    </w:p>
    <w:p w:rsidR="007D7499" w:rsidRPr="00572D88" w:rsidRDefault="00193507" w:rsidP="00572D88">
      <w:pPr>
        <w:numPr>
          <w:ilvl w:val="0"/>
          <w:numId w:val="3"/>
        </w:numPr>
        <w:tabs>
          <w:tab w:val="left" w:pos="0"/>
          <w:tab w:val="left" w:pos="284"/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u w:val="single"/>
          <w:lang w:val="ro-RO"/>
        </w:rPr>
      </w:pPr>
      <w:r w:rsidRPr="00572D88">
        <w:rPr>
          <w:b/>
          <w:sz w:val="24"/>
          <w:szCs w:val="24"/>
          <w:lang w:val="ro-RO"/>
        </w:rPr>
        <w:t>Termenii</w:t>
      </w:r>
      <w:r w:rsidR="001224DA" w:rsidRPr="00572D88">
        <w:rPr>
          <w:b/>
          <w:sz w:val="24"/>
          <w:szCs w:val="24"/>
          <w:lang w:val="ro-RO"/>
        </w:rPr>
        <w:t xml:space="preserve"> </w:t>
      </w:r>
      <w:r w:rsidR="00A76FFA" w:rsidRPr="00572D88">
        <w:rPr>
          <w:b/>
          <w:sz w:val="24"/>
          <w:szCs w:val="24"/>
          <w:lang w:val="ro-RO"/>
        </w:rPr>
        <w:t>ş</w:t>
      </w:r>
      <w:r w:rsidR="001224DA" w:rsidRPr="00572D88">
        <w:rPr>
          <w:b/>
          <w:sz w:val="24"/>
          <w:szCs w:val="24"/>
          <w:lang w:val="ro-RO"/>
        </w:rPr>
        <w:t>i condi</w:t>
      </w:r>
      <w:r w:rsidR="00A76FFA" w:rsidRPr="00572D88">
        <w:rPr>
          <w:b/>
          <w:sz w:val="24"/>
          <w:szCs w:val="24"/>
          <w:lang w:val="ro-RO"/>
        </w:rPr>
        <w:t>ţ</w:t>
      </w:r>
      <w:r w:rsidR="001224DA" w:rsidRPr="00572D88">
        <w:rPr>
          <w:b/>
          <w:sz w:val="24"/>
          <w:szCs w:val="24"/>
          <w:lang w:val="ro-RO"/>
        </w:rPr>
        <w:t>iile de livr</w:t>
      </w:r>
      <w:r w:rsidRPr="00572D88">
        <w:rPr>
          <w:b/>
          <w:sz w:val="24"/>
          <w:szCs w:val="24"/>
          <w:lang w:val="ro-RO"/>
        </w:rPr>
        <w:t>are solicita</w:t>
      </w:r>
      <w:r w:rsidR="00A76FFA" w:rsidRPr="00572D88">
        <w:rPr>
          <w:b/>
          <w:sz w:val="24"/>
          <w:szCs w:val="24"/>
          <w:lang w:val="ro-RO"/>
        </w:rPr>
        <w:t>ţ</w:t>
      </w:r>
      <w:r w:rsidRPr="00572D88">
        <w:rPr>
          <w:b/>
          <w:sz w:val="24"/>
          <w:szCs w:val="24"/>
          <w:lang w:val="ro-RO"/>
        </w:rPr>
        <w:t>i</w:t>
      </w:r>
      <w:r w:rsidR="001224DA" w:rsidRPr="00572D88">
        <w:rPr>
          <w:b/>
          <w:sz w:val="24"/>
          <w:szCs w:val="24"/>
          <w:lang w:val="ro-RO"/>
        </w:rPr>
        <w:t xml:space="preserve">: </w:t>
      </w:r>
      <w:r w:rsidR="007D7499" w:rsidRPr="00572D88">
        <w:rPr>
          <w:b/>
          <w:sz w:val="24"/>
          <w:szCs w:val="24"/>
          <w:lang w:val="ro-RO"/>
        </w:rPr>
        <w:t xml:space="preserve">  </w:t>
      </w:r>
      <w:r w:rsidR="001B568C" w:rsidRPr="001B568C">
        <w:rPr>
          <w:sz w:val="24"/>
          <w:szCs w:val="24"/>
          <w:u w:val="single"/>
          <w:lang w:val="ro-RO"/>
        </w:rPr>
        <w:t>din momentul încheierii contractului</w:t>
      </w:r>
      <w:r w:rsidR="00201B1B">
        <w:rPr>
          <w:sz w:val="24"/>
          <w:szCs w:val="24"/>
          <w:u w:val="single"/>
          <w:lang w:val="ro-RO"/>
        </w:rPr>
        <w:t xml:space="preserve"> </w:t>
      </w:r>
      <w:r w:rsidR="005B06D2">
        <w:rPr>
          <w:sz w:val="24"/>
          <w:szCs w:val="24"/>
          <w:u w:val="single"/>
          <w:lang w:val="ro-RO"/>
        </w:rPr>
        <w:t>până</w:t>
      </w:r>
      <w:r w:rsidR="001B568C">
        <w:rPr>
          <w:sz w:val="24"/>
          <w:szCs w:val="24"/>
          <w:u w:val="single"/>
          <w:lang w:val="ro-RO"/>
        </w:rPr>
        <w:t xml:space="preserve"> la </w:t>
      </w:r>
      <w:r w:rsidR="00222A76">
        <w:rPr>
          <w:sz w:val="24"/>
          <w:szCs w:val="24"/>
          <w:u w:val="single"/>
          <w:lang w:val="ro-RO"/>
        </w:rPr>
        <w:t>31.12.2021</w:t>
      </w:r>
      <w:r w:rsidR="001B568C">
        <w:rPr>
          <w:sz w:val="24"/>
          <w:szCs w:val="24"/>
          <w:u w:val="single"/>
          <w:lang w:val="ro-RO"/>
        </w:rPr>
        <w:t>.</w:t>
      </w:r>
    </w:p>
    <w:p w:rsidR="00086B34" w:rsidRPr="003A0788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>Termenul de valabilitate a contractulu</w:t>
      </w:r>
      <w:r w:rsidR="007D7499" w:rsidRPr="003A0788">
        <w:rPr>
          <w:b/>
          <w:sz w:val="24"/>
          <w:szCs w:val="24"/>
          <w:lang w:val="ro-RO"/>
        </w:rPr>
        <w:t xml:space="preserve">i: </w:t>
      </w:r>
      <w:r w:rsidR="00FB4C07">
        <w:rPr>
          <w:sz w:val="24"/>
          <w:szCs w:val="24"/>
          <w:u w:val="single"/>
          <w:lang w:val="ro-RO"/>
        </w:rPr>
        <w:t xml:space="preserve">până </w:t>
      </w:r>
      <w:r w:rsidR="00572D88" w:rsidRPr="00572D88">
        <w:rPr>
          <w:sz w:val="24"/>
          <w:szCs w:val="24"/>
          <w:u w:val="single"/>
          <w:lang w:val="ro-RO"/>
        </w:rPr>
        <w:t>l</w:t>
      </w:r>
      <w:r w:rsidR="00FB4C07">
        <w:rPr>
          <w:sz w:val="24"/>
          <w:szCs w:val="24"/>
          <w:u w:val="single"/>
          <w:lang w:val="ro-RO"/>
        </w:rPr>
        <w:t>a</w:t>
      </w:r>
      <w:r w:rsidR="00572D88" w:rsidRPr="00572D88">
        <w:rPr>
          <w:sz w:val="24"/>
          <w:szCs w:val="24"/>
          <w:u w:val="single"/>
          <w:lang w:val="ro-RO"/>
        </w:rPr>
        <w:t xml:space="preserve"> 31 decembrie  </w:t>
      </w:r>
      <w:r w:rsidR="007D7499" w:rsidRPr="00572D88">
        <w:rPr>
          <w:sz w:val="24"/>
          <w:szCs w:val="24"/>
          <w:u w:val="single"/>
          <w:lang w:val="ro-RO"/>
        </w:rPr>
        <w:t>20</w:t>
      </w:r>
      <w:r w:rsidR="00222A76">
        <w:rPr>
          <w:sz w:val="24"/>
          <w:szCs w:val="24"/>
          <w:u w:val="single"/>
          <w:lang w:val="ro-RO"/>
        </w:rPr>
        <w:t>21</w:t>
      </w:r>
    </w:p>
    <w:p w:rsidR="00086B34" w:rsidRPr="003A0788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>Contract de achizi</w:t>
      </w:r>
      <w:r w:rsidR="00A76FFA" w:rsidRPr="003A0788">
        <w:rPr>
          <w:b/>
          <w:sz w:val="24"/>
          <w:szCs w:val="24"/>
          <w:lang w:val="ro-RO"/>
        </w:rPr>
        <w:t>ţ</w:t>
      </w:r>
      <w:r w:rsidRPr="003A0788">
        <w:rPr>
          <w:b/>
          <w:sz w:val="24"/>
          <w:szCs w:val="24"/>
          <w:lang w:val="ro-RO"/>
        </w:rPr>
        <w:t>ie rezervat atelierelor protejate sau că acesta poate fi executat numai în cadrul unor programe de angajare protejată</w:t>
      </w:r>
      <w:r w:rsidR="00444B84" w:rsidRPr="003A0788">
        <w:rPr>
          <w:b/>
          <w:sz w:val="24"/>
          <w:szCs w:val="24"/>
          <w:lang w:val="ro-RO"/>
        </w:rPr>
        <w:t xml:space="preserve"> (după caz)</w:t>
      </w:r>
      <w:r w:rsidRPr="003A0788">
        <w:rPr>
          <w:b/>
          <w:sz w:val="24"/>
          <w:szCs w:val="24"/>
          <w:lang w:val="ro-RO"/>
        </w:rPr>
        <w:t xml:space="preserve">: </w:t>
      </w:r>
      <w:r w:rsidR="00C30970" w:rsidRPr="007437B7">
        <w:rPr>
          <w:sz w:val="24"/>
          <w:szCs w:val="24"/>
          <w:u w:val="single"/>
          <w:lang w:val="ro-RO"/>
        </w:rPr>
        <w:t>nu</w:t>
      </w:r>
    </w:p>
    <w:p w:rsidR="006C11CA" w:rsidRPr="007437B7" w:rsidRDefault="007437B7" w:rsidP="007437B7">
      <w:pPr>
        <w:tabs>
          <w:tab w:val="right" w:pos="426"/>
        </w:tabs>
        <w:rPr>
          <w:szCs w:val="24"/>
          <w:lang w:val="ro-RO"/>
        </w:rPr>
      </w:pPr>
      <w:r>
        <w:rPr>
          <w:szCs w:val="24"/>
          <w:lang w:val="ro-RO"/>
        </w:rPr>
        <w:t xml:space="preserve">                                                                                                                </w:t>
      </w:r>
      <w:r w:rsidR="006C11CA" w:rsidRPr="007437B7">
        <w:rPr>
          <w:szCs w:val="24"/>
          <w:lang w:val="ro-RO"/>
        </w:rPr>
        <w:t>(indica</w:t>
      </w:r>
      <w:r w:rsidR="00A76FFA" w:rsidRPr="007437B7">
        <w:rPr>
          <w:szCs w:val="24"/>
          <w:lang w:val="ro-RO"/>
        </w:rPr>
        <w:t>ţ</w:t>
      </w:r>
      <w:r w:rsidR="006C11CA" w:rsidRPr="007437B7">
        <w:rPr>
          <w:szCs w:val="24"/>
          <w:lang w:val="ro-RO"/>
        </w:rPr>
        <w:t>i da sau nu)</w:t>
      </w:r>
    </w:p>
    <w:p w:rsidR="00444B84" w:rsidRPr="003A0788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lastRenderedPageBreak/>
        <w:t>P</w:t>
      </w:r>
      <w:r w:rsidR="00086B34" w:rsidRPr="003A0788">
        <w:rPr>
          <w:b/>
          <w:sz w:val="24"/>
          <w:szCs w:val="24"/>
          <w:lang w:val="ro-RO"/>
        </w:rPr>
        <w:t xml:space="preserve">restarea serviciului este rezervată unei anumite profesii în temeiul unor acte cu putere de lege </w:t>
      </w:r>
      <w:r w:rsidR="006C11CA" w:rsidRPr="003A0788">
        <w:rPr>
          <w:b/>
          <w:sz w:val="24"/>
          <w:szCs w:val="24"/>
          <w:lang w:val="ro-RO"/>
        </w:rPr>
        <w:t xml:space="preserve">sau al unor acte administrative </w:t>
      </w:r>
      <w:r w:rsidRPr="003A0788">
        <w:rPr>
          <w:b/>
          <w:sz w:val="24"/>
          <w:szCs w:val="24"/>
          <w:lang w:val="ro-RO"/>
        </w:rPr>
        <w:t>(după caz</w:t>
      </w:r>
      <w:r w:rsidRPr="007437B7">
        <w:rPr>
          <w:sz w:val="24"/>
          <w:szCs w:val="24"/>
          <w:lang w:val="ro-RO"/>
        </w:rPr>
        <w:t xml:space="preserve">): </w:t>
      </w:r>
      <w:r w:rsidR="007D7499" w:rsidRPr="007437B7">
        <w:rPr>
          <w:sz w:val="24"/>
          <w:szCs w:val="24"/>
          <w:u w:val="single"/>
          <w:lang w:val="ro-RO"/>
        </w:rPr>
        <w:t>nu se cere</w:t>
      </w:r>
      <w:r w:rsidR="007D7499" w:rsidRPr="003A0788">
        <w:rPr>
          <w:b/>
          <w:sz w:val="24"/>
          <w:szCs w:val="24"/>
          <w:lang w:val="ro-RO"/>
        </w:rPr>
        <w:t xml:space="preserve"> </w:t>
      </w:r>
    </w:p>
    <w:p w:rsidR="006C11CA" w:rsidRPr="003A0788" w:rsidRDefault="00D0105A" w:rsidP="006C11CA">
      <w:pPr>
        <w:pStyle w:val="aa"/>
        <w:tabs>
          <w:tab w:val="right" w:pos="426"/>
        </w:tabs>
        <w:ind w:left="0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                         </w:t>
      </w:r>
      <w:r w:rsidR="006C11CA" w:rsidRPr="003A0788">
        <w:rPr>
          <w:szCs w:val="24"/>
          <w:lang w:val="ro-RO"/>
        </w:rPr>
        <w:t xml:space="preserve">(se </w:t>
      </w:r>
      <w:r w:rsidR="004225A2" w:rsidRPr="003A0788">
        <w:rPr>
          <w:szCs w:val="24"/>
          <w:lang w:val="ro-RO"/>
        </w:rPr>
        <w:t>men</w:t>
      </w:r>
      <w:r w:rsidR="00A76FFA" w:rsidRPr="003A0788">
        <w:rPr>
          <w:szCs w:val="24"/>
          <w:lang w:val="ro-RO"/>
        </w:rPr>
        <w:t>ţ</w:t>
      </w:r>
      <w:r w:rsidR="004225A2" w:rsidRPr="003A0788">
        <w:rPr>
          <w:szCs w:val="24"/>
          <w:lang w:val="ro-RO"/>
        </w:rPr>
        <w:t>ionează</w:t>
      </w:r>
      <w:r w:rsidR="006C11CA" w:rsidRPr="003A0788">
        <w:rPr>
          <w:szCs w:val="24"/>
          <w:lang w:val="ro-RO"/>
        </w:rPr>
        <w:t xml:space="preserve"> respectivele acte cu putere de lege </w:t>
      </w:r>
      <w:r w:rsidR="00A76FFA" w:rsidRPr="003A0788">
        <w:rPr>
          <w:szCs w:val="24"/>
          <w:lang w:val="ro-RO"/>
        </w:rPr>
        <w:t>ş</w:t>
      </w:r>
      <w:r w:rsidR="00AC2788" w:rsidRPr="003A0788">
        <w:rPr>
          <w:szCs w:val="24"/>
          <w:lang w:val="ro-RO"/>
        </w:rPr>
        <w:t>i</w:t>
      </w:r>
      <w:r w:rsidR="006C11CA" w:rsidRPr="003A0788">
        <w:rPr>
          <w:szCs w:val="24"/>
          <w:lang w:val="ro-RO"/>
        </w:rPr>
        <w:t xml:space="preserve"> acte administrative)</w:t>
      </w:r>
    </w:p>
    <w:p w:rsidR="00444B84" w:rsidRPr="003A0788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>Scurta descriere a criteriilor</w:t>
      </w:r>
      <w:r w:rsidR="006C11CA" w:rsidRPr="003A0788">
        <w:rPr>
          <w:b/>
          <w:sz w:val="24"/>
          <w:szCs w:val="24"/>
          <w:lang w:val="ro-RO"/>
        </w:rPr>
        <w:t xml:space="preserve"> privind eligibilitatea operatorilor economici care pot determina eliminarea acestora </w:t>
      </w:r>
      <w:r w:rsidR="00A76FFA" w:rsidRPr="003A0788">
        <w:rPr>
          <w:b/>
          <w:sz w:val="24"/>
          <w:szCs w:val="24"/>
          <w:lang w:val="ro-RO"/>
        </w:rPr>
        <w:t>ş</w:t>
      </w:r>
      <w:r w:rsidR="00AC2788" w:rsidRPr="003A0788">
        <w:rPr>
          <w:b/>
          <w:sz w:val="24"/>
          <w:szCs w:val="24"/>
          <w:lang w:val="ro-RO"/>
        </w:rPr>
        <w:t>i</w:t>
      </w:r>
      <w:r w:rsidR="006C11CA" w:rsidRPr="003A0788">
        <w:rPr>
          <w:b/>
          <w:sz w:val="24"/>
          <w:szCs w:val="24"/>
          <w:lang w:val="ro-RO"/>
        </w:rPr>
        <w:t xml:space="preserve"> a criteriilor de </w:t>
      </w:r>
      <w:r w:rsidR="00AC2788" w:rsidRPr="003A0788">
        <w:rPr>
          <w:b/>
          <w:sz w:val="24"/>
          <w:szCs w:val="24"/>
          <w:lang w:val="ro-RO"/>
        </w:rPr>
        <w:t>selec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ie</w:t>
      </w:r>
      <w:r w:rsidR="006C11CA" w:rsidRPr="003A0788">
        <w:rPr>
          <w:b/>
          <w:sz w:val="24"/>
          <w:szCs w:val="24"/>
          <w:lang w:val="ro-RO"/>
        </w:rPr>
        <w:t xml:space="preserve">; nivelul minim (nivelurile minime) al (ale) </w:t>
      </w:r>
      <w:r w:rsidR="00AC2788" w:rsidRPr="003A0788">
        <w:rPr>
          <w:b/>
          <w:sz w:val="24"/>
          <w:szCs w:val="24"/>
          <w:lang w:val="ro-RO"/>
        </w:rPr>
        <w:t>cerin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elor</w:t>
      </w:r>
      <w:r w:rsidR="006C11CA" w:rsidRPr="003A0788">
        <w:rPr>
          <w:b/>
          <w:sz w:val="24"/>
          <w:szCs w:val="24"/>
          <w:lang w:val="ro-RO"/>
        </w:rPr>
        <w:t xml:space="preserve"> eventual impuse; se </w:t>
      </w:r>
      <w:r w:rsidR="00AC2788" w:rsidRPr="003A0788">
        <w:rPr>
          <w:b/>
          <w:sz w:val="24"/>
          <w:szCs w:val="24"/>
          <w:lang w:val="ro-RO"/>
        </w:rPr>
        <w:t>men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ionează</w:t>
      </w:r>
      <w:r w:rsidR="007437B7">
        <w:rPr>
          <w:b/>
          <w:sz w:val="24"/>
          <w:szCs w:val="24"/>
          <w:lang w:val="ro-RO"/>
        </w:rPr>
        <w:t xml:space="preserve"> </w:t>
      </w:r>
      <w:r w:rsidR="00AC2788" w:rsidRPr="003A0788">
        <w:rPr>
          <w:b/>
          <w:sz w:val="24"/>
          <w:szCs w:val="24"/>
          <w:lang w:val="ro-RO"/>
        </w:rPr>
        <w:t>informa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iile</w:t>
      </w:r>
      <w:r w:rsidR="006C11CA" w:rsidRPr="003A0788">
        <w:rPr>
          <w:b/>
          <w:sz w:val="24"/>
          <w:szCs w:val="24"/>
          <w:lang w:val="ro-RO"/>
        </w:rPr>
        <w:t xml:space="preserve"> solicitate (DUAE, </w:t>
      </w:r>
      <w:r w:rsidR="00AC2788" w:rsidRPr="003A0788">
        <w:rPr>
          <w:b/>
          <w:sz w:val="24"/>
          <w:szCs w:val="24"/>
          <w:lang w:val="ro-RO"/>
        </w:rPr>
        <w:t>documenta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ie</w:t>
      </w:r>
      <w:r w:rsidR="006C11CA" w:rsidRPr="003A0788">
        <w:rPr>
          <w:b/>
          <w:sz w:val="24"/>
          <w:szCs w:val="24"/>
          <w:lang w:val="ro-RO"/>
        </w:rPr>
        <w:t>)</w:t>
      </w:r>
      <w:r w:rsidR="00444B84" w:rsidRPr="003A0788">
        <w:rPr>
          <w:b/>
          <w:sz w:val="24"/>
          <w:szCs w:val="24"/>
          <w:lang w:val="ro-RO"/>
        </w:rPr>
        <w:t xml:space="preserve">: </w:t>
      </w:r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709"/>
        <w:gridCol w:w="3510"/>
        <w:gridCol w:w="4003"/>
        <w:gridCol w:w="1417"/>
      </w:tblGrid>
      <w:tr w:rsidR="007D7499" w:rsidRPr="003A0788" w:rsidTr="00F96B3F">
        <w:tc>
          <w:tcPr>
            <w:tcW w:w="709" w:type="dxa"/>
            <w:shd w:val="clear" w:color="auto" w:fill="D9D9D9" w:themeFill="background1" w:themeFillShade="D9"/>
          </w:tcPr>
          <w:p w:rsidR="007D7499" w:rsidRPr="003A0788" w:rsidRDefault="007D7499" w:rsidP="007D7499">
            <w:pPr>
              <w:tabs>
                <w:tab w:val="left" w:pos="612"/>
              </w:tabs>
              <w:spacing w:after="120"/>
              <w:rPr>
                <w:b/>
                <w:iCs/>
                <w:sz w:val="28"/>
                <w:szCs w:val="28"/>
                <w:lang w:val="ro-RO"/>
              </w:rPr>
            </w:pPr>
            <w:r w:rsidRPr="003A0788">
              <w:rPr>
                <w:b/>
                <w:iCs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7D7499" w:rsidRPr="003A0788" w:rsidRDefault="007D7499" w:rsidP="007D7499">
            <w:pPr>
              <w:tabs>
                <w:tab w:val="left" w:pos="612"/>
              </w:tabs>
              <w:spacing w:after="120"/>
              <w:rPr>
                <w:b/>
                <w:iCs/>
                <w:sz w:val="28"/>
                <w:szCs w:val="28"/>
                <w:lang w:val="ro-RO"/>
              </w:rPr>
            </w:pPr>
            <w:r w:rsidRPr="003A0788">
              <w:rPr>
                <w:b/>
                <w:iCs/>
                <w:sz w:val="28"/>
                <w:szCs w:val="28"/>
                <w:lang w:val="ro-RO"/>
              </w:rPr>
              <w:t>Denumirea documentului/cerinţei</w:t>
            </w:r>
          </w:p>
        </w:tc>
        <w:tc>
          <w:tcPr>
            <w:tcW w:w="4003" w:type="dxa"/>
            <w:shd w:val="clear" w:color="auto" w:fill="D9D9D9" w:themeFill="background1" w:themeFillShade="D9"/>
          </w:tcPr>
          <w:p w:rsidR="007D7499" w:rsidRPr="003A0788" w:rsidRDefault="007D7499" w:rsidP="007D7499">
            <w:pPr>
              <w:tabs>
                <w:tab w:val="left" w:pos="612"/>
              </w:tabs>
              <w:spacing w:after="120"/>
              <w:rPr>
                <w:b/>
                <w:iCs/>
                <w:sz w:val="28"/>
                <w:szCs w:val="28"/>
                <w:lang w:val="ro-RO"/>
              </w:rPr>
            </w:pPr>
            <w:r w:rsidRPr="003A0788">
              <w:rPr>
                <w:b/>
                <w:iCs/>
                <w:sz w:val="28"/>
                <w:szCs w:val="28"/>
                <w:lang w:val="ro-RO"/>
              </w:rPr>
              <w:t>Mod de demonstrare a îndeplinirii cerinţei: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D7499" w:rsidRPr="003A0788" w:rsidRDefault="007D7499" w:rsidP="007D7499">
            <w:pPr>
              <w:tabs>
                <w:tab w:val="left" w:pos="612"/>
              </w:tabs>
              <w:spacing w:after="120"/>
              <w:rPr>
                <w:b/>
                <w:iCs/>
                <w:sz w:val="28"/>
                <w:szCs w:val="28"/>
                <w:lang w:val="ro-RO"/>
              </w:rPr>
            </w:pPr>
            <w:r w:rsidRPr="003A0788">
              <w:rPr>
                <w:b/>
                <w:iCs/>
                <w:sz w:val="28"/>
                <w:szCs w:val="28"/>
                <w:lang w:val="ro-RO"/>
              </w:rPr>
              <w:t>Obligativitatea</w:t>
            </w:r>
          </w:p>
        </w:tc>
      </w:tr>
      <w:tr w:rsidR="005445AF" w:rsidRPr="005445AF" w:rsidTr="002411AD">
        <w:trPr>
          <w:trHeight w:val="825"/>
        </w:trPr>
        <w:tc>
          <w:tcPr>
            <w:tcW w:w="709" w:type="dxa"/>
            <w:vAlign w:val="center"/>
          </w:tcPr>
          <w:p w:rsidR="005445AF" w:rsidRDefault="005445AF" w:rsidP="005445A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3510" w:type="dxa"/>
          </w:tcPr>
          <w:p w:rsidR="005445AF" w:rsidRPr="005445AF" w:rsidRDefault="005445AF" w:rsidP="005445AF">
            <w:pPr>
              <w:pStyle w:val="ad"/>
              <w:rPr>
                <w:rFonts w:cs="Times New Roman"/>
                <w:iCs/>
                <w:sz w:val="22"/>
              </w:rPr>
            </w:pPr>
            <w:r w:rsidRPr="005445AF">
              <w:rPr>
                <w:rFonts w:cs="Times New Roman"/>
                <w:iCs/>
                <w:sz w:val="22"/>
              </w:rPr>
              <w:t>DUAE</w:t>
            </w:r>
          </w:p>
        </w:tc>
        <w:tc>
          <w:tcPr>
            <w:tcW w:w="4003" w:type="dxa"/>
          </w:tcPr>
          <w:p w:rsidR="005445AF" w:rsidRPr="005445AF" w:rsidRDefault="005445AF" w:rsidP="005445AF">
            <w:pPr>
              <w:pStyle w:val="ad"/>
              <w:ind w:firstLine="0"/>
              <w:rPr>
                <w:rFonts w:cs="Times New Roman"/>
                <w:iCs/>
                <w:color w:val="000000" w:themeColor="text1"/>
                <w:sz w:val="22"/>
              </w:rPr>
            </w:pPr>
            <w:r w:rsidRPr="005445AF">
              <w:rPr>
                <w:rFonts w:cs="Times New Roman"/>
                <w:iCs/>
                <w:color w:val="000000" w:themeColor="text1"/>
                <w:sz w:val="22"/>
              </w:rPr>
              <w:t>Formularul standard al DUAE  - original, semnat electronic</w:t>
            </w:r>
          </w:p>
        </w:tc>
        <w:tc>
          <w:tcPr>
            <w:tcW w:w="1417" w:type="dxa"/>
          </w:tcPr>
          <w:p w:rsidR="005445AF" w:rsidRPr="005445AF" w:rsidRDefault="005445AF" w:rsidP="005445AF">
            <w:pPr>
              <w:tabs>
                <w:tab w:val="left" w:pos="612"/>
              </w:tabs>
              <w:spacing w:after="120"/>
              <w:ind w:left="-108"/>
              <w:rPr>
                <w:iCs/>
                <w:sz w:val="22"/>
                <w:szCs w:val="22"/>
                <w:lang w:val="ro-RO"/>
              </w:rPr>
            </w:pPr>
            <w:r w:rsidRPr="005445AF">
              <w:rPr>
                <w:iCs/>
                <w:sz w:val="22"/>
                <w:szCs w:val="22"/>
                <w:lang w:val="ro-RO"/>
              </w:rPr>
              <w:t xml:space="preserve"> obligatoriu</w:t>
            </w:r>
          </w:p>
        </w:tc>
      </w:tr>
      <w:tr w:rsidR="005445AF" w:rsidRPr="005445AF" w:rsidTr="00047E63">
        <w:trPr>
          <w:trHeight w:val="825"/>
        </w:trPr>
        <w:tc>
          <w:tcPr>
            <w:tcW w:w="709" w:type="dxa"/>
            <w:vAlign w:val="center"/>
          </w:tcPr>
          <w:p w:rsidR="005445AF" w:rsidRPr="003B5794" w:rsidRDefault="005445AF" w:rsidP="005445A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3B5794">
              <w:rPr>
                <w:b/>
                <w:lang w:val="en-US"/>
              </w:rPr>
              <w:t>.</w:t>
            </w:r>
          </w:p>
        </w:tc>
        <w:tc>
          <w:tcPr>
            <w:tcW w:w="3510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Formularul oferte</w:t>
            </w:r>
            <w:r>
              <w:rPr>
                <w:sz w:val="22"/>
                <w:szCs w:val="22"/>
                <w:lang w:val="ro-RO"/>
              </w:rPr>
              <w:t>i</w:t>
            </w:r>
            <w:r w:rsidRPr="00500985">
              <w:rPr>
                <w:sz w:val="22"/>
                <w:szCs w:val="22"/>
                <w:lang w:val="ro-RO"/>
              </w:rPr>
              <w:t xml:space="preserve"> (</w:t>
            </w:r>
            <w:r w:rsidRPr="00500985">
              <w:rPr>
                <w:i/>
                <w:sz w:val="22"/>
                <w:szCs w:val="22"/>
                <w:lang w:val="ro-RO"/>
              </w:rPr>
              <w:t>F3.1</w:t>
            </w:r>
            <w:r w:rsidRPr="00500985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4003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Formularul F 3.1 completat - original, semnat electronic</w:t>
            </w:r>
          </w:p>
        </w:tc>
        <w:tc>
          <w:tcPr>
            <w:tcW w:w="1417" w:type="dxa"/>
            <w:vAlign w:val="center"/>
          </w:tcPr>
          <w:p w:rsidR="005445AF" w:rsidRPr="003B5794" w:rsidRDefault="005445AF" w:rsidP="005445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94">
              <w:rPr>
                <w:iCs/>
                <w:lang w:val="ro-RO"/>
              </w:rPr>
              <w:t>obligatoriu</w:t>
            </w:r>
          </w:p>
        </w:tc>
      </w:tr>
      <w:tr w:rsidR="005445AF" w:rsidRPr="00500985" w:rsidTr="00047E63">
        <w:trPr>
          <w:trHeight w:val="825"/>
        </w:trPr>
        <w:tc>
          <w:tcPr>
            <w:tcW w:w="709" w:type="dxa"/>
            <w:vAlign w:val="center"/>
          </w:tcPr>
          <w:p w:rsidR="005445AF" w:rsidRPr="003B5794" w:rsidRDefault="005445AF" w:rsidP="005445A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3B5794">
              <w:rPr>
                <w:b/>
                <w:lang w:val="en-US"/>
              </w:rPr>
              <w:t>.</w:t>
            </w:r>
          </w:p>
        </w:tc>
        <w:tc>
          <w:tcPr>
            <w:tcW w:w="3510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Specificația tehnică (</w:t>
            </w:r>
            <w:r w:rsidRPr="00500985">
              <w:rPr>
                <w:i/>
                <w:sz w:val="22"/>
                <w:szCs w:val="22"/>
                <w:lang w:val="ro-RO"/>
              </w:rPr>
              <w:t>F4.1</w:t>
            </w:r>
            <w:r w:rsidRPr="00500985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4003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Formularul F 4.1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500985">
              <w:rPr>
                <w:sz w:val="22"/>
                <w:szCs w:val="22"/>
                <w:lang w:val="ro-RO"/>
              </w:rPr>
              <w:t>- original,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500985">
              <w:rPr>
                <w:sz w:val="22"/>
                <w:szCs w:val="22"/>
                <w:lang w:val="ro-RO"/>
              </w:rPr>
              <w:t>completat și semnat electronic</w:t>
            </w:r>
          </w:p>
        </w:tc>
        <w:tc>
          <w:tcPr>
            <w:tcW w:w="1417" w:type="dxa"/>
            <w:vAlign w:val="center"/>
          </w:tcPr>
          <w:p w:rsidR="005445AF" w:rsidRPr="003B5794" w:rsidRDefault="005445AF" w:rsidP="005445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94">
              <w:rPr>
                <w:iCs/>
                <w:lang w:val="ro-RO"/>
              </w:rPr>
              <w:t>obligatoriu</w:t>
            </w:r>
          </w:p>
        </w:tc>
      </w:tr>
      <w:tr w:rsidR="005445AF" w:rsidRPr="00500985" w:rsidTr="00047E63">
        <w:tc>
          <w:tcPr>
            <w:tcW w:w="709" w:type="dxa"/>
            <w:vAlign w:val="center"/>
          </w:tcPr>
          <w:p w:rsidR="005445AF" w:rsidRPr="003B5794" w:rsidRDefault="005A6A7F" w:rsidP="005445A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5445AF" w:rsidRPr="003B5794">
              <w:rPr>
                <w:b/>
                <w:lang w:val="en-US"/>
              </w:rPr>
              <w:t>.</w:t>
            </w:r>
          </w:p>
        </w:tc>
        <w:tc>
          <w:tcPr>
            <w:tcW w:w="3510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Specificația de preț (</w:t>
            </w:r>
            <w:r w:rsidRPr="00500985">
              <w:rPr>
                <w:i/>
                <w:sz w:val="22"/>
                <w:szCs w:val="22"/>
                <w:lang w:val="ro-RO"/>
              </w:rPr>
              <w:t>F4.2</w:t>
            </w:r>
            <w:r w:rsidRPr="00500985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4003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Formularul F4.2 - original,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500985">
              <w:rPr>
                <w:sz w:val="22"/>
                <w:szCs w:val="22"/>
                <w:lang w:val="ro-RO"/>
              </w:rPr>
              <w:t>completat și semnat electronic</w:t>
            </w:r>
          </w:p>
        </w:tc>
        <w:tc>
          <w:tcPr>
            <w:tcW w:w="1417" w:type="dxa"/>
            <w:vAlign w:val="center"/>
          </w:tcPr>
          <w:p w:rsidR="005445AF" w:rsidRPr="003B5794" w:rsidRDefault="005445AF" w:rsidP="005445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94">
              <w:rPr>
                <w:iCs/>
                <w:lang w:val="ro-RO"/>
              </w:rPr>
              <w:t>obligatoriu</w:t>
            </w:r>
          </w:p>
        </w:tc>
      </w:tr>
      <w:tr w:rsidR="005445AF" w:rsidRPr="003A0788" w:rsidTr="00047E63">
        <w:tc>
          <w:tcPr>
            <w:tcW w:w="709" w:type="dxa"/>
            <w:vAlign w:val="center"/>
          </w:tcPr>
          <w:p w:rsidR="005445AF" w:rsidRPr="003B5794" w:rsidRDefault="005A6A7F" w:rsidP="005445A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5445AF" w:rsidRPr="003B5794">
              <w:rPr>
                <w:b/>
                <w:lang w:val="en-US"/>
              </w:rPr>
              <w:t>.</w:t>
            </w:r>
          </w:p>
        </w:tc>
        <w:tc>
          <w:tcPr>
            <w:tcW w:w="3510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 xml:space="preserve">Autorizația ANTA </w:t>
            </w:r>
          </w:p>
        </w:tc>
        <w:tc>
          <w:tcPr>
            <w:tcW w:w="4003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Copie  confirmata  prin  semnătură electronică a operatorului economic</w:t>
            </w:r>
          </w:p>
        </w:tc>
        <w:tc>
          <w:tcPr>
            <w:tcW w:w="1417" w:type="dxa"/>
            <w:vAlign w:val="center"/>
          </w:tcPr>
          <w:p w:rsidR="005445AF" w:rsidRPr="003B5794" w:rsidRDefault="005445AF" w:rsidP="005445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94">
              <w:rPr>
                <w:iCs/>
                <w:lang w:val="ro-RO"/>
              </w:rPr>
              <w:t>obligatoriu</w:t>
            </w:r>
          </w:p>
        </w:tc>
      </w:tr>
      <w:tr w:rsidR="005445AF" w:rsidRPr="003B5794" w:rsidTr="006D4BCF">
        <w:tc>
          <w:tcPr>
            <w:tcW w:w="709" w:type="dxa"/>
          </w:tcPr>
          <w:p w:rsidR="005445AF" w:rsidRPr="003B5794" w:rsidRDefault="005A6A7F" w:rsidP="005445AF">
            <w:pPr>
              <w:tabs>
                <w:tab w:val="left" w:pos="612"/>
              </w:tabs>
              <w:spacing w:after="120"/>
              <w:rPr>
                <w:b/>
                <w:iCs/>
                <w:lang w:val="ro-RO"/>
              </w:rPr>
            </w:pPr>
            <w:r>
              <w:rPr>
                <w:b/>
                <w:iCs/>
                <w:lang w:val="ro-RO"/>
              </w:rPr>
              <w:t xml:space="preserve">   6</w:t>
            </w:r>
            <w:r w:rsidR="005445AF" w:rsidRPr="003B5794">
              <w:rPr>
                <w:b/>
                <w:iCs/>
                <w:lang w:val="ro-RO"/>
              </w:rPr>
              <w:t>.</w:t>
            </w:r>
          </w:p>
        </w:tc>
        <w:tc>
          <w:tcPr>
            <w:tcW w:w="3510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Autorizația Sanitară</w:t>
            </w:r>
          </w:p>
        </w:tc>
        <w:tc>
          <w:tcPr>
            <w:tcW w:w="4003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 xml:space="preserve">Copie  confirmata  </w:t>
            </w:r>
            <w:r>
              <w:rPr>
                <w:sz w:val="22"/>
                <w:szCs w:val="22"/>
                <w:lang w:val="ro-RO"/>
              </w:rPr>
              <w:t xml:space="preserve">prin </w:t>
            </w:r>
            <w:r w:rsidRPr="00500985">
              <w:rPr>
                <w:sz w:val="22"/>
                <w:szCs w:val="22"/>
                <w:lang w:val="ro-RO"/>
              </w:rPr>
              <w:t>semnătură electronică a operatorului economic.</w:t>
            </w:r>
          </w:p>
        </w:tc>
        <w:tc>
          <w:tcPr>
            <w:tcW w:w="1417" w:type="dxa"/>
            <w:vAlign w:val="center"/>
          </w:tcPr>
          <w:p w:rsidR="005445AF" w:rsidRPr="003B5794" w:rsidRDefault="005445AF" w:rsidP="005445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94">
              <w:rPr>
                <w:iCs/>
                <w:lang w:val="ro-RO"/>
              </w:rPr>
              <w:t>obligatoriu</w:t>
            </w:r>
          </w:p>
        </w:tc>
      </w:tr>
      <w:tr w:rsidR="005445AF" w:rsidRPr="003B5794" w:rsidTr="006D4BCF">
        <w:tc>
          <w:tcPr>
            <w:tcW w:w="709" w:type="dxa"/>
          </w:tcPr>
          <w:p w:rsidR="005445AF" w:rsidRPr="003B5794" w:rsidRDefault="005A6A7F" w:rsidP="005445AF">
            <w:pPr>
              <w:tabs>
                <w:tab w:val="left" w:pos="612"/>
              </w:tabs>
              <w:spacing w:after="120"/>
              <w:rPr>
                <w:b/>
                <w:iCs/>
                <w:lang w:val="ro-RO"/>
              </w:rPr>
            </w:pPr>
            <w:r>
              <w:rPr>
                <w:b/>
                <w:iCs/>
                <w:lang w:val="ro-RO"/>
              </w:rPr>
              <w:t>7</w:t>
            </w:r>
            <w:r w:rsidR="005445AF" w:rsidRPr="003B5794">
              <w:rPr>
                <w:b/>
                <w:iCs/>
                <w:lang w:val="ro-RO"/>
              </w:rPr>
              <w:t>.</w:t>
            </w:r>
          </w:p>
        </w:tc>
        <w:tc>
          <w:tcPr>
            <w:tcW w:w="3510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Unitatea de service auto a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prestatorului trebuie să fie localizată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în proximitatea maximă de 20 km față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500985">
              <w:rPr>
                <w:sz w:val="22"/>
                <w:szCs w:val="22"/>
                <w:lang w:val="ro-RO"/>
              </w:rPr>
              <w:t>de sediul IP ”SNMFR”.</w:t>
            </w:r>
          </w:p>
        </w:tc>
        <w:tc>
          <w:tcPr>
            <w:tcW w:w="4003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Declarație pe proprie răspundere, confirmată prin semnătură electronică a operatorului economic.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ro-RO"/>
              </w:rPr>
            </w:pPr>
            <w:r w:rsidRPr="00500985">
              <w:rPr>
                <w:i/>
                <w:sz w:val="22"/>
                <w:szCs w:val="22"/>
                <w:lang w:val="ro-RO"/>
              </w:rPr>
              <w:t>(va include adresa centrului de deservire și reparație auto)</w:t>
            </w:r>
          </w:p>
        </w:tc>
        <w:tc>
          <w:tcPr>
            <w:tcW w:w="1417" w:type="dxa"/>
            <w:vAlign w:val="center"/>
          </w:tcPr>
          <w:p w:rsidR="005445AF" w:rsidRPr="003B5794" w:rsidRDefault="005445AF" w:rsidP="005445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94">
              <w:rPr>
                <w:iCs/>
                <w:lang w:val="ro-RO"/>
              </w:rPr>
              <w:t>obligatoriu</w:t>
            </w:r>
          </w:p>
        </w:tc>
      </w:tr>
      <w:tr w:rsidR="005445AF" w:rsidRPr="003B5794" w:rsidTr="006D4BCF">
        <w:tc>
          <w:tcPr>
            <w:tcW w:w="709" w:type="dxa"/>
          </w:tcPr>
          <w:p w:rsidR="005445AF" w:rsidRPr="003B5794" w:rsidRDefault="005A6A7F" w:rsidP="005445AF">
            <w:pPr>
              <w:tabs>
                <w:tab w:val="left" w:pos="612"/>
              </w:tabs>
              <w:spacing w:after="120"/>
              <w:rPr>
                <w:b/>
                <w:iCs/>
                <w:lang w:val="ro-RO"/>
              </w:rPr>
            </w:pPr>
            <w:r>
              <w:rPr>
                <w:b/>
                <w:iCs/>
                <w:lang w:val="ro-RO"/>
              </w:rPr>
              <w:t>8</w:t>
            </w:r>
            <w:r w:rsidR="005445AF" w:rsidRPr="003B5794">
              <w:rPr>
                <w:b/>
                <w:iCs/>
                <w:lang w:val="ro-RO"/>
              </w:rPr>
              <w:t>.</w:t>
            </w:r>
          </w:p>
        </w:tc>
        <w:tc>
          <w:tcPr>
            <w:tcW w:w="3510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Experiență specifică în prestarea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serviciilor similare (</w:t>
            </w:r>
            <w:r w:rsidRPr="00500985">
              <w:rPr>
                <w:i/>
                <w:sz w:val="22"/>
                <w:szCs w:val="22"/>
                <w:lang w:val="ro-RO"/>
              </w:rPr>
              <w:t>art. 22 alin. (2)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ro-RO"/>
              </w:rPr>
            </w:pPr>
            <w:r w:rsidRPr="00500985">
              <w:rPr>
                <w:i/>
                <w:sz w:val="22"/>
                <w:szCs w:val="22"/>
                <w:lang w:val="ro-RO"/>
              </w:rPr>
              <w:t>lit. a) din Legea 131/2015 privind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val="ro-RO"/>
              </w:rPr>
            </w:pPr>
            <w:r w:rsidRPr="00500985">
              <w:rPr>
                <w:i/>
                <w:sz w:val="22"/>
                <w:szCs w:val="22"/>
                <w:lang w:val="ro-RO"/>
              </w:rPr>
              <w:t>achizițiile publice)</w:t>
            </w:r>
          </w:p>
        </w:tc>
        <w:tc>
          <w:tcPr>
            <w:tcW w:w="4003" w:type="dxa"/>
            <w:vAlign w:val="center"/>
          </w:tcPr>
          <w:p w:rsidR="00607BF2" w:rsidRDefault="005445AF" w:rsidP="005445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  <w:r w:rsidRPr="00500985">
              <w:rPr>
                <w:color w:val="000000" w:themeColor="text1"/>
                <w:sz w:val="18"/>
                <w:szCs w:val="18"/>
                <w:lang w:val="ro-RO"/>
              </w:rPr>
              <w:t>Lista Contractelor ce prevăd prestarea serviciilor similare în ultimii 3 ani, conţinând valori, perioade de prestare, beneficiar(min. 1 contract/an cu valoarea nu mai mică ca cea solicitată)- semnată electronic .</w:t>
            </w:r>
            <w:r>
              <w:rPr>
                <w:color w:val="000000" w:themeColor="text1"/>
                <w:sz w:val="18"/>
                <w:szCs w:val="18"/>
                <w:lang w:val="ro-RO"/>
              </w:rPr>
              <w:t xml:space="preserve"> 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  <w:r w:rsidRPr="00500985">
              <w:rPr>
                <w:color w:val="000000" w:themeColor="text1"/>
                <w:sz w:val="18"/>
                <w:szCs w:val="18"/>
                <w:lang w:val="ro-RO"/>
              </w:rPr>
              <w:t>Prestările de servicii se confirmă prin prezentarea unor</w:t>
            </w:r>
            <w:r>
              <w:rPr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500985">
              <w:rPr>
                <w:color w:val="000000" w:themeColor="text1"/>
                <w:sz w:val="18"/>
                <w:szCs w:val="18"/>
                <w:lang w:val="ro-RO"/>
              </w:rPr>
              <w:t>certificate/documente emise sau contrasemnate de către beneficiarii de servicii, confirmate prin semnătura electronică a operatorului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color w:val="000000" w:themeColor="text1"/>
                <w:sz w:val="18"/>
                <w:szCs w:val="18"/>
                <w:lang w:val="ro-RO"/>
              </w:rPr>
              <w:t>economic.</w:t>
            </w:r>
          </w:p>
        </w:tc>
        <w:tc>
          <w:tcPr>
            <w:tcW w:w="1417" w:type="dxa"/>
            <w:vAlign w:val="center"/>
          </w:tcPr>
          <w:p w:rsidR="005445AF" w:rsidRPr="003B5794" w:rsidRDefault="005445AF" w:rsidP="005445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94">
              <w:rPr>
                <w:iCs/>
                <w:lang w:val="ro-RO"/>
              </w:rPr>
              <w:t>obligatoriu</w:t>
            </w:r>
          </w:p>
        </w:tc>
      </w:tr>
      <w:tr w:rsidR="005445AF" w:rsidRPr="003B5794" w:rsidTr="00457E5A">
        <w:tc>
          <w:tcPr>
            <w:tcW w:w="709" w:type="dxa"/>
          </w:tcPr>
          <w:p w:rsidR="005445AF" w:rsidRPr="003B5794" w:rsidRDefault="005A6A7F" w:rsidP="005445AF">
            <w:pPr>
              <w:tabs>
                <w:tab w:val="left" w:pos="612"/>
              </w:tabs>
              <w:spacing w:after="120"/>
              <w:rPr>
                <w:b/>
                <w:iCs/>
                <w:lang w:val="ro-RO"/>
              </w:rPr>
            </w:pPr>
            <w:r>
              <w:rPr>
                <w:b/>
                <w:iCs/>
                <w:lang w:val="ro-RO"/>
              </w:rPr>
              <w:t>9</w:t>
            </w:r>
            <w:r w:rsidR="005445AF" w:rsidRPr="003B5794">
              <w:rPr>
                <w:b/>
                <w:iCs/>
                <w:lang w:val="ro-RO"/>
              </w:rPr>
              <w:t>.</w:t>
            </w:r>
          </w:p>
        </w:tc>
        <w:tc>
          <w:tcPr>
            <w:tcW w:w="3510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Dispunerea de personal calificat cu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studii în domeniul reparaţiei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 xml:space="preserve">transportului auto. </w:t>
            </w:r>
          </w:p>
          <w:p w:rsidR="005445AF" w:rsidRPr="00500985" w:rsidRDefault="005445AF" w:rsidP="00607B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500985">
              <w:rPr>
                <w:i/>
                <w:sz w:val="22"/>
                <w:szCs w:val="22"/>
                <w:lang w:val="ro-RO"/>
              </w:rPr>
              <w:t>(Personal antrenat cu stagiul de muncă în serviciul de rep</w:t>
            </w:r>
            <w:r>
              <w:rPr>
                <w:i/>
                <w:sz w:val="22"/>
                <w:szCs w:val="22"/>
                <w:lang w:val="ro-RO"/>
              </w:rPr>
              <w:t>arație minim 3 ani cu acte confi</w:t>
            </w:r>
            <w:r w:rsidRPr="00500985">
              <w:rPr>
                <w:i/>
                <w:sz w:val="22"/>
                <w:szCs w:val="22"/>
                <w:lang w:val="ro-RO"/>
              </w:rPr>
              <w:t>rmative în canti</w:t>
            </w:r>
            <w:r>
              <w:rPr>
                <w:i/>
                <w:sz w:val="22"/>
                <w:szCs w:val="22"/>
                <w:lang w:val="ro-RO"/>
              </w:rPr>
              <w:t>t</w:t>
            </w:r>
            <w:r w:rsidRPr="00500985">
              <w:rPr>
                <w:i/>
                <w:sz w:val="22"/>
                <w:szCs w:val="22"/>
                <w:lang w:val="ro-RO"/>
              </w:rPr>
              <w:t>ate de min</w:t>
            </w:r>
            <w:r w:rsidR="00607BF2">
              <w:rPr>
                <w:i/>
                <w:sz w:val="22"/>
                <w:szCs w:val="22"/>
                <w:lang w:val="ro-RO"/>
              </w:rPr>
              <w:t>i</w:t>
            </w:r>
            <w:r w:rsidRPr="00500985">
              <w:rPr>
                <w:i/>
                <w:sz w:val="22"/>
                <w:szCs w:val="22"/>
                <w:lang w:val="ro-RO"/>
              </w:rPr>
              <w:t>m de 5 lăcătuşi auto, 1 electrician (diagnost) auto</w:t>
            </w:r>
            <w:r w:rsidRPr="00500985">
              <w:rPr>
                <w:i/>
                <w:color w:val="000000" w:themeColor="text1"/>
                <w:sz w:val="22"/>
                <w:szCs w:val="22"/>
                <w:lang w:val="ro-RO"/>
              </w:rPr>
              <w:t>, 2 vopsitori</w:t>
            </w:r>
            <w:r w:rsidRPr="00500985">
              <w:rPr>
                <w:i/>
                <w:sz w:val="22"/>
                <w:szCs w:val="22"/>
                <w:lang w:val="ro-RO"/>
              </w:rPr>
              <w:t xml:space="preserve"> auto)</w:t>
            </w:r>
            <w:r w:rsidRPr="00500985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Declarație pe proprie răspundere, confirmată prin semnătură electronică a operatorului economic.</w:t>
            </w:r>
          </w:p>
          <w:p w:rsidR="005445AF" w:rsidRPr="00500985" w:rsidRDefault="005445AF" w:rsidP="005445AF">
            <w:pPr>
              <w:jc w:val="both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(</w:t>
            </w:r>
            <w:r w:rsidRPr="00500985">
              <w:rPr>
                <w:i/>
                <w:sz w:val="22"/>
                <w:szCs w:val="22"/>
                <w:lang w:val="ro-RO"/>
              </w:rPr>
              <w:t>se va indica numărul personalului antrenat în prestarea serviciilor și se vor anexa documentele care constată s</w:t>
            </w:r>
            <w:r w:rsidR="00607BF2">
              <w:rPr>
                <w:i/>
                <w:sz w:val="22"/>
                <w:szCs w:val="22"/>
                <w:lang w:val="ro-RO"/>
              </w:rPr>
              <w:t>tudiile și experiența personalului</w:t>
            </w:r>
            <w:r w:rsidRPr="00500985">
              <w:rPr>
                <w:i/>
                <w:sz w:val="22"/>
                <w:szCs w:val="22"/>
                <w:lang w:val="ro-RO"/>
              </w:rPr>
              <w:t xml:space="preserve"> antrenat </w:t>
            </w:r>
            <w:r w:rsidRPr="00500985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1417" w:type="dxa"/>
            <w:vAlign w:val="center"/>
          </w:tcPr>
          <w:p w:rsidR="005445AF" w:rsidRPr="003B5794" w:rsidRDefault="005445AF" w:rsidP="005445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94">
              <w:rPr>
                <w:iCs/>
                <w:lang w:val="ro-RO"/>
              </w:rPr>
              <w:t>obligatoriu</w:t>
            </w:r>
          </w:p>
        </w:tc>
      </w:tr>
      <w:tr w:rsidR="005445AF" w:rsidRPr="003B5794" w:rsidTr="00457E5A">
        <w:tc>
          <w:tcPr>
            <w:tcW w:w="709" w:type="dxa"/>
          </w:tcPr>
          <w:p w:rsidR="005445AF" w:rsidRPr="003B5794" w:rsidRDefault="005A6A7F" w:rsidP="005445AF">
            <w:pPr>
              <w:tabs>
                <w:tab w:val="left" w:pos="612"/>
              </w:tabs>
              <w:spacing w:after="120"/>
              <w:rPr>
                <w:b/>
                <w:iCs/>
                <w:lang w:val="ro-RO"/>
              </w:rPr>
            </w:pPr>
            <w:r>
              <w:rPr>
                <w:b/>
                <w:iCs/>
                <w:lang w:val="ro-RO"/>
              </w:rPr>
              <w:t>10</w:t>
            </w:r>
            <w:r w:rsidR="005445AF" w:rsidRPr="003B5794">
              <w:rPr>
                <w:b/>
                <w:iCs/>
                <w:lang w:val="ro-RO"/>
              </w:rPr>
              <w:t>.</w:t>
            </w:r>
          </w:p>
        </w:tc>
        <w:tc>
          <w:tcPr>
            <w:tcW w:w="3510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Deținerea unui post pentru diagnostică computerizată a sistemelor electronice a autoturismului, compatibilă cu unitățile de transport auto produse inclusiv în anul 2016 (</w:t>
            </w:r>
            <w:r w:rsidRPr="00500985">
              <w:rPr>
                <w:i/>
                <w:sz w:val="22"/>
                <w:szCs w:val="22"/>
                <w:lang w:val="ro-RO"/>
              </w:rPr>
              <w:t>pentru diagnosticarea automobilului Ford Transit</w:t>
            </w:r>
            <w:r w:rsidRPr="00500985">
              <w:rPr>
                <w:sz w:val="22"/>
                <w:szCs w:val="22"/>
                <w:lang w:val="ro-RO"/>
              </w:rPr>
              <w:t>).</w:t>
            </w:r>
          </w:p>
        </w:tc>
        <w:tc>
          <w:tcPr>
            <w:tcW w:w="4003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Declarație pe proprie răspundere, confirmată prin semnătură electronică a operatorului economic.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5445AF" w:rsidRPr="003B5794" w:rsidRDefault="005445AF" w:rsidP="005445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94">
              <w:rPr>
                <w:iCs/>
                <w:lang w:val="ro-RO"/>
              </w:rPr>
              <w:t>obligatoriu</w:t>
            </w:r>
          </w:p>
        </w:tc>
      </w:tr>
      <w:tr w:rsidR="005445AF" w:rsidRPr="003B5794" w:rsidTr="00457E5A">
        <w:tc>
          <w:tcPr>
            <w:tcW w:w="709" w:type="dxa"/>
            <w:vAlign w:val="center"/>
          </w:tcPr>
          <w:p w:rsidR="005445AF" w:rsidRPr="003B5794" w:rsidRDefault="005A6A7F" w:rsidP="005445A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5445AF" w:rsidRPr="003B5794">
              <w:rPr>
                <w:b/>
                <w:lang w:val="en-US"/>
              </w:rPr>
              <w:t>.</w:t>
            </w:r>
          </w:p>
        </w:tc>
        <w:tc>
          <w:tcPr>
            <w:tcW w:w="3510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Dispunerea de minim 6</w:t>
            </w:r>
            <w:r w:rsidRPr="00500985">
              <w:rPr>
                <w:color w:val="FF0000"/>
                <w:sz w:val="22"/>
                <w:szCs w:val="22"/>
                <w:lang w:val="ro-RO"/>
              </w:rPr>
              <w:t xml:space="preserve"> </w:t>
            </w:r>
            <w:r w:rsidRPr="00500985">
              <w:rPr>
                <w:sz w:val="22"/>
                <w:szCs w:val="22"/>
                <w:lang w:val="ro-RO"/>
              </w:rPr>
              <w:t>elevatoare de ridicare a autotransportului, inclusiv pentru microbuze</w:t>
            </w:r>
          </w:p>
        </w:tc>
        <w:tc>
          <w:tcPr>
            <w:tcW w:w="4003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Declarație pe proprie răspundere, confirmată prin semnătură electronică a operatorului economic.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5445AF" w:rsidRPr="003B5794" w:rsidRDefault="005445AF" w:rsidP="005445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94">
              <w:rPr>
                <w:iCs/>
                <w:lang w:val="ro-RO"/>
              </w:rPr>
              <w:t>obligatoriu</w:t>
            </w:r>
          </w:p>
        </w:tc>
      </w:tr>
      <w:tr w:rsidR="005445AF" w:rsidRPr="003B5794" w:rsidTr="001B1DE3">
        <w:tc>
          <w:tcPr>
            <w:tcW w:w="709" w:type="dxa"/>
            <w:vAlign w:val="center"/>
          </w:tcPr>
          <w:p w:rsidR="005445AF" w:rsidRPr="003B5794" w:rsidRDefault="005445AF" w:rsidP="005445A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Asigurarea deservirii şi reparaţiei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camioanelor şi microbuzelor cu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tonajul mai mare de 3,5 t.</w:t>
            </w:r>
          </w:p>
        </w:tc>
        <w:tc>
          <w:tcPr>
            <w:tcW w:w="4003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Declarație pe proprie răspundere, confirmată prin semnătură electronică a operatorului economic.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5445AF" w:rsidRPr="003B5794" w:rsidRDefault="005445AF" w:rsidP="005445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94">
              <w:rPr>
                <w:iCs/>
                <w:lang w:val="ro-RO"/>
              </w:rPr>
              <w:t>obligatoriu</w:t>
            </w:r>
          </w:p>
        </w:tc>
      </w:tr>
      <w:tr w:rsidR="005445AF" w:rsidRPr="003B5794" w:rsidTr="001B1DE3">
        <w:tc>
          <w:tcPr>
            <w:tcW w:w="709" w:type="dxa"/>
            <w:vAlign w:val="center"/>
          </w:tcPr>
          <w:p w:rsidR="005445AF" w:rsidRPr="003B5794" w:rsidRDefault="005A6A7F" w:rsidP="005445A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 w:rsidR="005445AF" w:rsidRPr="003B5794">
              <w:rPr>
                <w:b/>
                <w:lang w:val="en-US"/>
              </w:rPr>
              <w:t>.</w:t>
            </w:r>
          </w:p>
        </w:tc>
        <w:tc>
          <w:tcPr>
            <w:tcW w:w="3510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Înălțimea la poarta de intrare în service auto să fie minim de 3.5m (</w:t>
            </w:r>
            <w:r w:rsidRPr="00500985">
              <w:rPr>
                <w:i/>
                <w:sz w:val="22"/>
                <w:szCs w:val="22"/>
                <w:lang w:val="ro-RO"/>
              </w:rPr>
              <w:t>pentru automobilul Mercedes-Benz Sprinter 515</w:t>
            </w:r>
            <w:r w:rsidRPr="00500985">
              <w:rPr>
                <w:sz w:val="22"/>
                <w:szCs w:val="22"/>
                <w:lang w:val="ro-RO"/>
              </w:rPr>
              <w:t>).</w:t>
            </w:r>
          </w:p>
        </w:tc>
        <w:tc>
          <w:tcPr>
            <w:tcW w:w="4003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Declarație pe proprie răspundere, confirmată prin semnătură electronică a operatorului economic.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5445AF" w:rsidRPr="003B5794" w:rsidRDefault="005445AF" w:rsidP="005445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94">
              <w:rPr>
                <w:iCs/>
                <w:lang w:val="ro-RO"/>
              </w:rPr>
              <w:t>obligatoriu</w:t>
            </w:r>
          </w:p>
        </w:tc>
      </w:tr>
      <w:tr w:rsidR="005445AF" w:rsidRPr="003B5794" w:rsidTr="001B1DE3">
        <w:tc>
          <w:tcPr>
            <w:tcW w:w="709" w:type="dxa"/>
            <w:vAlign w:val="center"/>
          </w:tcPr>
          <w:p w:rsidR="005445AF" w:rsidRPr="003B5794" w:rsidRDefault="005A6A7F" w:rsidP="005445A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5445AF" w:rsidRPr="003B5794">
              <w:rPr>
                <w:b/>
                <w:lang w:val="en-US"/>
              </w:rPr>
              <w:t>.</w:t>
            </w:r>
          </w:p>
        </w:tc>
        <w:tc>
          <w:tcPr>
            <w:tcW w:w="3510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</w:t>
            </w:r>
            <w:r w:rsidRPr="00500985">
              <w:rPr>
                <w:sz w:val="22"/>
                <w:szCs w:val="22"/>
                <w:lang w:val="ro-RO"/>
              </w:rPr>
              <w:t>ținerea de utilaj computerizat 3D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pentru reglarea unghiurilor suspensiei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4003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Declarație pe proprie răspundere, confirmată prin semnătură elec</w:t>
            </w:r>
            <w:r>
              <w:rPr>
                <w:sz w:val="22"/>
                <w:szCs w:val="22"/>
                <w:lang w:val="ro-RO"/>
              </w:rPr>
              <w:t xml:space="preserve">tronică a operatorului economic </w:t>
            </w:r>
            <w:r w:rsidRPr="00500985">
              <w:rPr>
                <w:sz w:val="22"/>
                <w:szCs w:val="22"/>
                <w:lang w:val="ro-RO"/>
              </w:rPr>
              <w:t>(</w:t>
            </w:r>
            <w:r w:rsidRPr="00500985">
              <w:rPr>
                <w:i/>
                <w:sz w:val="22"/>
                <w:szCs w:val="22"/>
                <w:lang w:val="ro-RO"/>
              </w:rPr>
              <w:t>confirmare prin poze</w:t>
            </w:r>
            <w:r w:rsidRPr="00500985">
              <w:rPr>
                <w:sz w:val="22"/>
                <w:szCs w:val="22"/>
                <w:lang w:val="ro-RO"/>
              </w:rPr>
              <w:t>).</w:t>
            </w:r>
          </w:p>
        </w:tc>
        <w:tc>
          <w:tcPr>
            <w:tcW w:w="1417" w:type="dxa"/>
            <w:vAlign w:val="center"/>
          </w:tcPr>
          <w:p w:rsidR="005445AF" w:rsidRPr="003B5794" w:rsidRDefault="005445AF" w:rsidP="005445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94">
              <w:rPr>
                <w:iCs/>
                <w:lang w:val="ro-RO"/>
              </w:rPr>
              <w:t>obligatoriu</w:t>
            </w:r>
          </w:p>
        </w:tc>
      </w:tr>
      <w:tr w:rsidR="005445AF" w:rsidRPr="003B5794" w:rsidTr="00A02982">
        <w:tc>
          <w:tcPr>
            <w:tcW w:w="709" w:type="dxa"/>
            <w:vAlign w:val="center"/>
          </w:tcPr>
          <w:p w:rsidR="005445AF" w:rsidRPr="003B5794" w:rsidRDefault="005445AF" w:rsidP="005A6A7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5A6A7F">
              <w:rPr>
                <w:b/>
                <w:lang w:val="en-US"/>
              </w:rPr>
              <w:t>4</w:t>
            </w:r>
            <w:r w:rsidRPr="003B5794">
              <w:rPr>
                <w:b/>
                <w:lang w:val="en-US"/>
              </w:rPr>
              <w:t>.</w:t>
            </w:r>
          </w:p>
        </w:tc>
        <w:tc>
          <w:tcPr>
            <w:tcW w:w="3510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 xml:space="preserve">Dispunerea de camera de vopsire, dotată cu sistemul de ventilare, pentru vopsirea caroseriei a automobilelor </w:t>
            </w:r>
          </w:p>
        </w:tc>
        <w:tc>
          <w:tcPr>
            <w:tcW w:w="4003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Declarație pe proprie răspundere, confirmată prin semnătură elec</w:t>
            </w:r>
            <w:r>
              <w:rPr>
                <w:sz w:val="22"/>
                <w:szCs w:val="22"/>
                <w:lang w:val="ro-RO"/>
              </w:rPr>
              <w:t xml:space="preserve">tronică a operatorului economic </w:t>
            </w:r>
            <w:r w:rsidRPr="00500985">
              <w:rPr>
                <w:sz w:val="22"/>
                <w:szCs w:val="22"/>
                <w:lang w:val="ro-RO"/>
              </w:rPr>
              <w:t>(</w:t>
            </w:r>
            <w:r w:rsidRPr="00500985">
              <w:rPr>
                <w:i/>
                <w:sz w:val="22"/>
                <w:szCs w:val="22"/>
                <w:lang w:val="ro-RO"/>
              </w:rPr>
              <w:t>confirmare prin poze</w:t>
            </w:r>
            <w:r w:rsidRPr="00500985">
              <w:rPr>
                <w:sz w:val="22"/>
                <w:szCs w:val="22"/>
                <w:lang w:val="ro-RO"/>
              </w:rPr>
              <w:t>).</w:t>
            </w:r>
          </w:p>
        </w:tc>
        <w:tc>
          <w:tcPr>
            <w:tcW w:w="1417" w:type="dxa"/>
            <w:vAlign w:val="center"/>
          </w:tcPr>
          <w:p w:rsidR="005445AF" w:rsidRPr="003B5794" w:rsidRDefault="005445AF" w:rsidP="005445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94">
              <w:rPr>
                <w:iCs/>
                <w:lang w:val="ro-RO"/>
              </w:rPr>
              <w:t>obligatoriu</w:t>
            </w:r>
          </w:p>
        </w:tc>
      </w:tr>
      <w:tr w:rsidR="005445AF" w:rsidRPr="00500985" w:rsidTr="00A02982">
        <w:tc>
          <w:tcPr>
            <w:tcW w:w="709" w:type="dxa"/>
            <w:vAlign w:val="center"/>
          </w:tcPr>
          <w:p w:rsidR="005445AF" w:rsidRPr="00207DB5" w:rsidRDefault="005A6A7F" w:rsidP="005445A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  <w:r w:rsidR="005445AF" w:rsidRPr="00207DB5">
              <w:rPr>
                <w:b/>
                <w:lang w:val="en-US"/>
              </w:rPr>
              <w:t>.</w:t>
            </w:r>
          </w:p>
        </w:tc>
        <w:tc>
          <w:tcPr>
            <w:tcW w:w="3510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 xml:space="preserve">Să dispună de parcare pentru cel puțin 5 autoturisme cu supraveghere video </w:t>
            </w:r>
          </w:p>
        </w:tc>
        <w:tc>
          <w:tcPr>
            <w:tcW w:w="4003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Declarație pe proprie răspundere, confirmată prin semnătură elec</w:t>
            </w:r>
            <w:r>
              <w:rPr>
                <w:sz w:val="22"/>
                <w:szCs w:val="22"/>
                <w:lang w:val="ro-RO"/>
              </w:rPr>
              <w:t xml:space="preserve">tronică a operatorului economic </w:t>
            </w:r>
            <w:r w:rsidRPr="00763B8D">
              <w:rPr>
                <w:sz w:val="22"/>
                <w:szCs w:val="22"/>
                <w:lang w:val="ro-RO"/>
              </w:rPr>
              <w:t>(</w:t>
            </w:r>
            <w:r w:rsidRPr="00763B8D">
              <w:rPr>
                <w:i/>
                <w:sz w:val="22"/>
                <w:szCs w:val="22"/>
                <w:lang w:val="ro-RO"/>
              </w:rPr>
              <w:t>confirmare prin poze</w:t>
            </w:r>
            <w:r w:rsidRPr="00763B8D">
              <w:rPr>
                <w:sz w:val="22"/>
                <w:szCs w:val="22"/>
                <w:lang w:val="ro-RO"/>
              </w:rPr>
              <w:t>).</w:t>
            </w:r>
          </w:p>
        </w:tc>
        <w:tc>
          <w:tcPr>
            <w:tcW w:w="1417" w:type="dxa"/>
            <w:vAlign w:val="center"/>
          </w:tcPr>
          <w:p w:rsidR="005445AF" w:rsidRPr="003B5794" w:rsidRDefault="005445AF" w:rsidP="005445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94">
              <w:rPr>
                <w:iCs/>
                <w:lang w:val="ro-RO"/>
              </w:rPr>
              <w:t>obligatoriu</w:t>
            </w:r>
          </w:p>
        </w:tc>
      </w:tr>
      <w:tr w:rsidR="005445AF" w:rsidRPr="00500985" w:rsidTr="00A02982">
        <w:tc>
          <w:tcPr>
            <w:tcW w:w="709" w:type="dxa"/>
            <w:vAlign w:val="center"/>
          </w:tcPr>
          <w:p w:rsidR="005445AF" w:rsidRPr="00207DB5" w:rsidRDefault="005A6A7F" w:rsidP="005A6A7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 w:rsidR="005445AF" w:rsidRPr="00207DB5">
              <w:rPr>
                <w:b/>
                <w:lang w:val="en-US"/>
              </w:rPr>
              <w:t>.</w:t>
            </w:r>
          </w:p>
        </w:tc>
        <w:tc>
          <w:tcPr>
            <w:tcW w:w="3510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Să dispună de supraveghere video la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fiecare post de deservire tehnică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4003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Declarație pe proprie răspundere, confirmată prin semnătură elec</w:t>
            </w:r>
            <w:r>
              <w:rPr>
                <w:sz w:val="22"/>
                <w:szCs w:val="22"/>
                <w:lang w:val="ro-RO"/>
              </w:rPr>
              <w:t xml:space="preserve">tronică a operatorului economic </w:t>
            </w:r>
            <w:r w:rsidRPr="00763B8D">
              <w:rPr>
                <w:sz w:val="22"/>
                <w:szCs w:val="22"/>
                <w:lang w:val="ro-RO"/>
              </w:rPr>
              <w:t>(</w:t>
            </w:r>
            <w:r w:rsidRPr="00763B8D">
              <w:rPr>
                <w:i/>
                <w:sz w:val="22"/>
                <w:szCs w:val="22"/>
                <w:lang w:val="ro-RO"/>
              </w:rPr>
              <w:t>confirmare prin poze</w:t>
            </w:r>
            <w:r w:rsidRPr="00763B8D">
              <w:rPr>
                <w:sz w:val="22"/>
                <w:szCs w:val="22"/>
                <w:lang w:val="ro-RO"/>
              </w:rPr>
              <w:t>).</w:t>
            </w:r>
          </w:p>
        </w:tc>
        <w:tc>
          <w:tcPr>
            <w:tcW w:w="1417" w:type="dxa"/>
            <w:vAlign w:val="center"/>
          </w:tcPr>
          <w:p w:rsidR="005445AF" w:rsidRPr="003B5794" w:rsidRDefault="005445AF" w:rsidP="005445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94">
              <w:rPr>
                <w:iCs/>
                <w:lang w:val="ro-RO"/>
              </w:rPr>
              <w:t>obligatoriu</w:t>
            </w:r>
          </w:p>
        </w:tc>
      </w:tr>
      <w:tr w:rsidR="005445AF" w:rsidRPr="00500985" w:rsidTr="00A02982">
        <w:tc>
          <w:tcPr>
            <w:tcW w:w="709" w:type="dxa"/>
            <w:vAlign w:val="center"/>
          </w:tcPr>
          <w:p w:rsidR="005445AF" w:rsidRDefault="005A6A7F" w:rsidP="005445A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5445AF">
              <w:rPr>
                <w:b/>
                <w:lang w:val="en-US"/>
              </w:rPr>
              <w:t>.</w:t>
            </w:r>
          </w:p>
        </w:tc>
        <w:tc>
          <w:tcPr>
            <w:tcW w:w="3510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500985">
              <w:rPr>
                <w:color w:val="000000" w:themeColor="text1"/>
                <w:sz w:val="22"/>
                <w:szCs w:val="22"/>
                <w:lang w:val="ro-RO"/>
              </w:rPr>
              <w:t>Nepracticarea (excluderea)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500985">
              <w:rPr>
                <w:color w:val="000000" w:themeColor="text1"/>
                <w:sz w:val="22"/>
                <w:szCs w:val="22"/>
                <w:lang w:val="ro-RO"/>
              </w:rPr>
              <w:t>calculării repetate a preţului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500985">
              <w:rPr>
                <w:color w:val="000000" w:themeColor="text1"/>
                <w:sz w:val="22"/>
                <w:szCs w:val="22"/>
                <w:lang w:val="ro-RO"/>
              </w:rPr>
              <w:t>serviciilor/lucrărilor pentru etape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500985">
              <w:rPr>
                <w:color w:val="000000" w:themeColor="text1"/>
                <w:sz w:val="22"/>
                <w:szCs w:val="22"/>
                <w:lang w:val="ro-RO"/>
              </w:rPr>
              <w:t>tehnologice consecutive/necesare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500985">
              <w:rPr>
                <w:color w:val="000000" w:themeColor="text1"/>
                <w:sz w:val="22"/>
                <w:szCs w:val="22"/>
                <w:lang w:val="ro-RO"/>
              </w:rPr>
              <w:t>unui singur proces de deservire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500985">
              <w:rPr>
                <w:color w:val="000000" w:themeColor="text1"/>
                <w:sz w:val="22"/>
                <w:szCs w:val="22"/>
                <w:lang w:val="ro-RO"/>
              </w:rPr>
              <w:t>tehnică/reparație a autovehiculului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500985">
              <w:rPr>
                <w:color w:val="000000" w:themeColor="text1"/>
                <w:sz w:val="22"/>
                <w:szCs w:val="22"/>
                <w:lang w:val="ro-RO"/>
              </w:rPr>
              <w:t>prezentat de Beneficiar sau legate de acest proces.</w:t>
            </w:r>
          </w:p>
        </w:tc>
        <w:tc>
          <w:tcPr>
            <w:tcW w:w="4003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Declarație pe proprie răspundere, confirmată prin semnătură electronică a operatorului economic.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5445AF" w:rsidRPr="003B5794" w:rsidRDefault="005445AF" w:rsidP="005445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94">
              <w:rPr>
                <w:iCs/>
                <w:lang w:val="ro-RO"/>
              </w:rPr>
              <w:t>obligatoriu</w:t>
            </w:r>
          </w:p>
        </w:tc>
      </w:tr>
      <w:tr w:rsidR="005445AF" w:rsidRPr="00500985" w:rsidTr="00A02982">
        <w:tc>
          <w:tcPr>
            <w:tcW w:w="709" w:type="dxa"/>
            <w:vAlign w:val="center"/>
          </w:tcPr>
          <w:p w:rsidR="005445AF" w:rsidRDefault="005445AF" w:rsidP="005A6A7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5A6A7F">
              <w:rPr>
                <w:b/>
                <w:lang w:val="en-US"/>
              </w:rPr>
              <w:t>8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3510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Certificat de efectuare sistematică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a plăţii impozitelor, contribuţiilor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eliberat de Inspectoratul Fiscal</w:t>
            </w:r>
          </w:p>
        </w:tc>
        <w:tc>
          <w:tcPr>
            <w:tcW w:w="4003" w:type="dxa"/>
            <w:vAlign w:val="center"/>
          </w:tcPr>
          <w:p w:rsidR="005445AF" w:rsidRPr="00607BF2" w:rsidRDefault="005A6A7F" w:rsidP="00F72FCA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607BF2">
              <w:rPr>
                <w:sz w:val="22"/>
                <w:szCs w:val="22"/>
                <w:lang w:val="ro-RO"/>
              </w:rPr>
              <w:t>C</w:t>
            </w:r>
            <w:r w:rsidR="00F72FCA">
              <w:rPr>
                <w:sz w:val="22"/>
                <w:szCs w:val="22"/>
                <w:lang w:val="ro-RO"/>
              </w:rPr>
              <w:t>opie, co</w:t>
            </w:r>
            <w:r w:rsidRPr="00607BF2">
              <w:rPr>
                <w:sz w:val="22"/>
                <w:szCs w:val="22"/>
                <w:lang w:val="ro-RO"/>
              </w:rPr>
              <w:t>nfirmat</w:t>
            </w:r>
            <w:r w:rsidR="00F72FCA">
              <w:rPr>
                <w:sz w:val="22"/>
                <w:szCs w:val="22"/>
                <w:lang w:val="ro-RO"/>
              </w:rPr>
              <w:t>ă</w:t>
            </w:r>
            <w:r w:rsidR="005445AF" w:rsidRPr="00607BF2">
              <w:rPr>
                <w:sz w:val="22"/>
                <w:szCs w:val="22"/>
                <w:lang w:val="ro-RO"/>
              </w:rPr>
              <w:t xml:space="preserve">  prin semnătură electronică a operatorului economic</w:t>
            </w:r>
          </w:p>
        </w:tc>
        <w:tc>
          <w:tcPr>
            <w:tcW w:w="1417" w:type="dxa"/>
            <w:vAlign w:val="center"/>
          </w:tcPr>
          <w:p w:rsidR="005445AF" w:rsidRPr="003B5794" w:rsidRDefault="005445AF" w:rsidP="005445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94">
              <w:rPr>
                <w:iCs/>
                <w:lang w:val="ro-RO"/>
              </w:rPr>
              <w:t>obligatoriu</w:t>
            </w:r>
          </w:p>
        </w:tc>
      </w:tr>
      <w:tr w:rsidR="005445AF" w:rsidRPr="00500985" w:rsidTr="00A02982">
        <w:tc>
          <w:tcPr>
            <w:tcW w:w="709" w:type="dxa"/>
            <w:vAlign w:val="center"/>
          </w:tcPr>
          <w:p w:rsidR="005445AF" w:rsidRDefault="005A6A7F" w:rsidP="005445A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 w:rsidR="005445AF">
              <w:rPr>
                <w:b/>
                <w:lang w:val="en-US"/>
              </w:rPr>
              <w:t>.</w:t>
            </w:r>
          </w:p>
        </w:tc>
        <w:tc>
          <w:tcPr>
            <w:tcW w:w="3510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 xml:space="preserve">Extras din Registrul de stat  </w:t>
            </w:r>
          </w:p>
        </w:tc>
        <w:tc>
          <w:tcPr>
            <w:tcW w:w="4003" w:type="dxa"/>
            <w:vAlign w:val="center"/>
          </w:tcPr>
          <w:p w:rsidR="005445AF" w:rsidRPr="00607BF2" w:rsidRDefault="005A6A7F" w:rsidP="005A6A7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607BF2">
              <w:rPr>
                <w:sz w:val="22"/>
                <w:szCs w:val="22"/>
                <w:lang w:val="ro-RO"/>
              </w:rPr>
              <w:t>C</w:t>
            </w:r>
            <w:r w:rsidR="00F72FCA">
              <w:rPr>
                <w:sz w:val="22"/>
                <w:szCs w:val="22"/>
                <w:lang w:val="ro-RO"/>
              </w:rPr>
              <w:t>opie, c</w:t>
            </w:r>
            <w:r w:rsidR="005445AF" w:rsidRPr="00607BF2">
              <w:rPr>
                <w:sz w:val="22"/>
                <w:szCs w:val="22"/>
                <w:lang w:val="ro-RO"/>
              </w:rPr>
              <w:t>onfirmat</w:t>
            </w:r>
            <w:r w:rsidR="00F72FCA">
              <w:rPr>
                <w:sz w:val="22"/>
                <w:szCs w:val="22"/>
                <w:lang w:val="ro-RO"/>
              </w:rPr>
              <w:t>ă</w:t>
            </w:r>
            <w:r w:rsidR="005445AF" w:rsidRPr="00607BF2">
              <w:rPr>
                <w:sz w:val="22"/>
                <w:szCs w:val="22"/>
                <w:lang w:val="ro-RO"/>
              </w:rPr>
              <w:t xml:space="preserve">  prin  semnătură electronică a operatorului economic</w:t>
            </w:r>
          </w:p>
        </w:tc>
        <w:tc>
          <w:tcPr>
            <w:tcW w:w="1417" w:type="dxa"/>
            <w:vAlign w:val="center"/>
          </w:tcPr>
          <w:p w:rsidR="005445AF" w:rsidRPr="003B5794" w:rsidRDefault="005445AF" w:rsidP="005445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94">
              <w:rPr>
                <w:iCs/>
                <w:lang w:val="ro-RO"/>
              </w:rPr>
              <w:t>obligatoriu</w:t>
            </w:r>
          </w:p>
        </w:tc>
      </w:tr>
      <w:tr w:rsidR="005445AF" w:rsidRPr="00500985" w:rsidTr="00A02982">
        <w:tc>
          <w:tcPr>
            <w:tcW w:w="709" w:type="dxa"/>
            <w:vAlign w:val="center"/>
          </w:tcPr>
          <w:p w:rsidR="005445AF" w:rsidRDefault="005A6A7F" w:rsidP="005445A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="005445AF">
              <w:rPr>
                <w:b/>
                <w:lang w:val="en-US"/>
              </w:rPr>
              <w:t>.</w:t>
            </w:r>
          </w:p>
        </w:tc>
        <w:tc>
          <w:tcPr>
            <w:tcW w:w="3510" w:type="dxa"/>
            <w:vAlign w:val="center"/>
          </w:tcPr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Certificat de atribuire a contului</w:t>
            </w:r>
          </w:p>
          <w:p w:rsidR="005445AF" w:rsidRPr="00500985" w:rsidRDefault="005445A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500985">
              <w:rPr>
                <w:sz w:val="22"/>
                <w:szCs w:val="22"/>
                <w:lang w:val="ro-RO"/>
              </w:rPr>
              <w:t>bancar</w:t>
            </w:r>
          </w:p>
        </w:tc>
        <w:tc>
          <w:tcPr>
            <w:tcW w:w="4003" w:type="dxa"/>
            <w:vAlign w:val="center"/>
          </w:tcPr>
          <w:p w:rsidR="005445AF" w:rsidRPr="00607BF2" w:rsidRDefault="005A6A7F" w:rsidP="005445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607BF2">
              <w:rPr>
                <w:sz w:val="22"/>
                <w:szCs w:val="22"/>
                <w:lang w:val="ro-RO"/>
              </w:rPr>
              <w:t>C</w:t>
            </w:r>
            <w:r w:rsidR="00F72FCA">
              <w:rPr>
                <w:sz w:val="22"/>
                <w:szCs w:val="22"/>
                <w:lang w:val="ro-RO"/>
              </w:rPr>
              <w:t>opie, c</w:t>
            </w:r>
            <w:r w:rsidRPr="00607BF2">
              <w:rPr>
                <w:sz w:val="22"/>
                <w:szCs w:val="22"/>
                <w:lang w:val="ro-RO"/>
              </w:rPr>
              <w:t>onfirmat</w:t>
            </w:r>
            <w:r w:rsidR="00F72FCA">
              <w:rPr>
                <w:sz w:val="22"/>
                <w:szCs w:val="22"/>
                <w:lang w:val="ro-RO"/>
              </w:rPr>
              <w:t>ă</w:t>
            </w:r>
            <w:bookmarkStart w:id="0" w:name="_GoBack"/>
            <w:bookmarkEnd w:id="0"/>
            <w:r w:rsidR="005445AF" w:rsidRPr="00607BF2">
              <w:rPr>
                <w:sz w:val="22"/>
                <w:szCs w:val="22"/>
                <w:lang w:val="ro-RO"/>
              </w:rPr>
              <w:t xml:space="preserve">  prin  semnătură electronică a operatorului economic</w:t>
            </w:r>
          </w:p>
        </w:tc>
        <w:tc>
          <w:tcPr>
            <w:tcW w:w="1417" w:type="dxa"/>
            <w:vAlign w:val="center"/>
          </w:tcPr>
          <w:p w:rsidR="005445AF" w:rsidRPr="003B5794" w:rsidRDefault="005445AF" w:rsidP="005445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5794">
              <w:rPr>
                <w:iCs/>
                <w:lang w:val="ro-RO"/>
              </w:rPr>
              <w:t>obligatoriu</w:t>
            </w:r>
          </w:p>
        </w:tc>
      </w:tr>
    </w:tbl>
    <w:p w:rsidR="00F53932" w:rsidRPr="003A0788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 xml:space="preserve">Motivul recurgerii la procedura accelerată (în cazul </w:t>
      </w:r>
      <w:r w:rsidR="00AC2788" w:rsidRPr="003A0788">
        <w:rPr>
          <w:b/>
          <w:sz w:val="24"/>
          <w:szCs w:val="24"/>
          <w:lang w:val="ro-RO"/>
        </w:rPr>
        <w:t>licita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iei</w:t>
      </w:r>
      <w:r w:rsidRPr="003A0788">
        <w:rPr>
          <w:b/>
          <w:sz w:val="24"/>
          <w:szCs w:val="24"/>
          <w:lang w:val="ro-RO"/>
        </w:rPr>
        <w:t xml:space="preserve"> deschise, </w:t>
      </w:r>
      <w:r w:rsidR="006A021C" w:rsidRPr="003A0788">
        <w:rPr>
          <w:b/>
          <w:sz w:val="24"/>
          <w:szCs w:val="24"/>
          <w:lang w:val="ro-RO"/>
        </w:rPr>
        <w:t>restrânse</w:t>
      </w:r>
      <w:r w:rsidR="009F7E84">
        <w:rPr>
          <w:b/>
          <w:sz w:val="24"/>
          <w:szCs w:val="24"/>
          <w:lang w:val="ro-RO"/>
        </w:rPr>
        <w:t xml:space="preserve"> </w:t>
      </w:r>
      <w:r w:rsidR="00A76FFA" w:rsidRPr="003A0788">
        <w:rPr>
          <w:b/>
          <w:sz w:val="24"/>
          <w:szCs w:val="24"/>
          <w:lang w:val="ro-RO"/>
        </w:rPr>
        <w:t>ş</w:t>
      </w:r>
      <w:r w:rsidR="00AC2788" w:rsidRPr="003A0788">
        <w:rPr>
          <w:b/>
          <w:sz w:val="24"/>
          <w:szCs w:val="24"/>
          <w:lang w:val="ro-RO"/>
        </w:rPr>
        <w:t>i</w:t>
      </w:r>
      <w:r w:rsidRPr="003A0788">
        <w:rPr>
          <w:b/>
          <w:sz w:val="24"/>
          <w:szCs w:val="24"/>
          <w:lang w:val="ro-RO"/>
        </w:rPr>
        <w:t xml:space="preserve"> al </w:t>
      </w:r>
      <w:r w:rsidR="007F1077" w:rsidRPr="003A0788">
        <w:rPr>
          <w:b/>
          <w:sz w:val="24"/>
          <w:szCs w:val="24"/>
          <w:lang w:val="ro-RO"/>
        </w:rPr>
        <w:t>procedurii negociate), după caz</w:t>
      </w:r>
      <w:r w:rsidR="007D7499" w:rsidRPr="003A0788">
        <w:rPr>
          <w:b/>
          <w:sz w:val="24"/>
          <w:szCs w:val="24"/>
          <w:lang w:val="ro-RO"/>
        </w:rPr>
        <w:t xml:space="preserve">  </w:t>
      </w:r>
      <w:r w:rsidR="009F7E84">
        <w:rPr>
          <w:sz w:val="24"/>
          <w:szCs w:val="24"/>
          <w:u w:val="single"/>
          <w:lang w:val="ro-RO"/>
        </w:rPr>
        <w:t>Nu se aplică</w:t>
      </w:r>
    </w:p>
    <w:p w:rsidR="00EF7226" w:rsidRPr="003A0788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 xml:space="preserve">Tehnici </w:t>
      </w:r>
      <w:r w:rsidR="00A76FFA" w:rsidRPr="003A0788">
        <w:rPr>
          <w:b/>
          <w:sz w:val="24"/>
          <w:szCs w:val="24"/>
          <w:lang w:val="ro-RO"/>
        </w:rPr>
        <w:t>ş</w:t>
      </w:r>
      <w:r w:rsidRPr="003A0788">
        <w:rPr>
          <w:b/>
          <w:sz w:val="24"/>
          <w:szCs w:val="24"/>
          <w:lang w:val="ro-RO"/>
        </w:rPr>
        <w:t>i instrumente specifice de atribuire (dacă este cazul</w:t>
      </w:r>
      <w:r w:rsidR="007F1077" w:rsidRPr="003A0788">
        <w:rPr>
          <w:b/>
          <w:sz w:val="24"/>
          <w:szCs w:val="24"/>
          <w:lang w:val="ro-RO"/>
        </w:rPr>
        <w:t xml:space="preserve"> specifica</w:t>
      </w:r>
      <w:r w:rsidR="00A76FFA" w:rsidRPr="003A0788">
        <w:rPr>
          <w:b/>
          <w:sz w:val="24"/>
          <w:szCs w:val="24"/>
          <w:lang w:val="ro-RO"/>
        </w:rPr>
        <w:t>ţ</w:t>
      </w:r>
      <w:r w:rsidR="007F1077" w:rsidRPr="003A0788">
        <w:rPr>
          <w:b/>
          <w:sz w:val="24"/>
          <w:szCs w:val="24"/>
          <w:lang w:val="ro-RO"/>
        </w:rPr>
        <w:t>i dacă se va utiliza acordul-cadru, sistemul dinamic de achizi</w:t>
      </w:r>
      <w:r w:rsidR="00A76FFA" w:rsidRPr="003A0788">
        <w:rPr>
          <w:b/>
          <w:sz w:val="24"/>
          <w:szCs w:val="24"/>
          <w:lang w:val="ro-RO"/>
        </w:rPr>
        <w:t>ţ</w:t>
      </w:r>
      <w:r w:rsidR="007F1077" w:rsidRPr="003A0788">
        <w:rPr>
          <w:b/>
          <w:sz w:val="24"/>
          <w:szCs w:val="24"/>
          <w:lang w:val="ro-RO"/>
        </w:rPr>
        <w:t>ie sau licita</w:t>
      </w:r>
      <w:r w:rsidR="00A76FFA" w:rsidRPr="003A0788">
        <w:rPr>
          <w:b/>
          <w:sz w:val="24"/>
          <w:szCs w:val="24"/>
          <w:lang w:val="ro-RO"/>
        </w:rPr>
        <w:t>ţ</w:t>
      </w:r>
      <w:r w:rsidR="007F1077" w:rsidRPr="003A0788">
        <w:rPr>
          <w:b/>
          <w:sz w:val="24"/>
          <w:szCs w:val="24"/>
          <w:lang w:val="ro-RO"/>
        </w:rPr>
        <w:t>ia electronică</w:t>
      </w:r>
      <w:r w:rsidRPr="003A0788">
        <w:rPr>
          <w:b/>
          <w:sz w:val="24"/>
          <w:szCs w:val="24"/>
          <w:lang w:val="ro-RO"/>
        </w:rPr>
        <w:t>):</w:t>
      </w:r>
      <w:r w:rsidR="007D7499" w:rsidRPr="003A0788">
        <w:rPr>
          <w:b/>
          <w:sz w:val="24"/>
          <w:szCs w:val="24"/>
          <w:lang w:val="ro-RO"/>
        </w:rPr>
        <w:t xml:space="preserve"> </w:t>
      </w:r>
      <w:r w:rsidR="00E45ECC" w:rsidRPr="00E45ECC">
        <w:rPr>
          <w:sz w:val="24"/>
          <w:szCs w:val="24"/>
          <w:u w:val="single"/>
          <w:lang w:val="ro-RO"/>
        </w:rPr>
        <w:t>licitaţia electronică</w:t>
      </w:r>
      <w:r w:rsidR="00E45ECC">
        <w:rPr>
          <w:sz w:val="24"/>
          <w:szCs w:val="24"/>
          <w:u w:val="single"/>
          <w:lang w:val="ro-RO"/>
        </w:rPr>
        <w:t xml:space="preserve">, </w:t>
      </w:r>
      <w:r w:rsidR="00E45ECC" w:rsidRPr="00E45ECC">
        <w:rPr>
          <w:sz w:val="24"/>
          <w:szCs w:val="24"/>
          <w:u w:val="single"/>
          <w:lang w:val="ro-RO"/>
        </w:rPr>
        <w:t>3 runde, pas minim 0,4%</w:t>
      </w:r>
    </w:p>
    <w:p w:rsidR="00654065" w:rsidRPr="003A0788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>Condi</w:t>
      </w:r>
      <w:r w:rsidR="00A76FFA" w:rsidRPr="003A0788">
        <w:rPr>
          <w:b/>
          <w:sz w:val="24"/>
          <w:szCs w:val="24"/>
          <w:lang w:val="ro-RO"/>
        </w:rPr>
        <w:t>ţ</w:t>
      </w:r>
      <w:r w:rsidRPr="003A0788">
        <w:rPr>
          <w:b/>
          <w:sz w:val="24"/>
          <w:szCs w:val="24"/>
          <w:lang w:val="ro-RO"/>
        </w:rPr>
        <w:t>ii</w:t>
      </w:r>
      <w:r w:rsidR="00654065" w:rsidRPr="003A0788">
        <w:rPr>
          <w:b/>
          <w:sz w:val="24"/>
          <w:szCs w:val="24"/>
          <w:lang w:val="ro-RO"/>
        </w:rPr>
        <w:t xml:space="preserve"> speciale de care depinde îndeplinirea contractului (</w:t>
      </w:r>
      <w:r w:rsidR="007F1077" w:rsidRPr="003A0788">
        <w:rPr>
          <w:sz w:val="24"/>
          <w:szCs w:val="24"/>
          <w:lang w:val="ro-RO"/>
        </w:rPr>
        <w:t>indica</w:t>
      </w:r>
      <w:r w:rsidR="00A76FFA" w:rsidRPr="003A0788">
        <w:rPr>
          <w:sz w:val="24"/>
          <w:szCs w:val="24"/>
          <w:lang w:val="ro-RO"/>
        </w:rPr>
        <w:t>ţ</w:t>
      </w:r>
      <w:r w:rsidR="007F1077" w:rsidRPr="003A0788">
        <w:rPr>
          <w:sz w:val="24"/>
          <w:szCs w:val="24"/>
          <w:lang w:val="ro-RO"/>
        </w:rPr>
        <w:t>i după caz</w:t>
      </w:r>
      <w:r w:rsidR="007F1077" w:rsidRPr="003A0788">
        <w:rPr>
          <w:b/>
          <w:sz w:val="24"/>
          <w:szCs w:val="24"/>
          <w:lang w:val="ro-RO"/>
        </w:rPr>
        <w:t xml:space="preserve">): </w:t>
      </w:r>
      <w:r w:rsidR="00584326" w:rsidRPr="00584326">
        <w:rPr>
          <w:sz w:val="24"/>
          <w:szCs w:val="24"/>
          <w:u w:val="single"/>
          <w:lang w:val="ro-RO"/>
        </w:rPr>
        <w:t>nu se aplică</w:t>
      </w:r>
    </w:p>
    <w:p w:rsidR="00654065" w:rsidRPr="007E32AA" w:rsidRDefault="00654065" w:rsidP="008068CF">
      <w:pPr>
        <w:pStyle w:val="aa"/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color w:val="FF0000"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>Criteriul de evaluare aplicat pentr</w:t>
      </w:r>
      <w:r w:rsidR="0074622B" w:rsidRPr="003A0788">
        <w:rPr>
          <w:b/>
          <w:sz w:val="24"/>
          <w:szCs w:val="24"/>
          <w:lang w:val="ro-RO"/>
        </w:rPr>
        <w:t>u adjudecarea contractului</w:t>
      </w:r>
      <w:r w:rsidRPr="003A0788">
        <w:rPr>
          <w:b/>
          <w:sz w:val="24"/>
          <w:szCs w:val="24"/>
          <w:lang w:val="ro-RO"/>
        </w:rPr>
        <w:t>:</w:t>
      </w:r>
      <w:r w:rsidR="003E57B8" w:rsidRPr="003A0788">
        <w:rPr>
          <w:b/>
          <w:sz w:val="24"/>
          <w:szCs w:val="24"/>
          <w:lang w:val="ro-RO"/>
        </w:rPr>
        <w:t xml:space="preserve"> </w:t>
      </w:r>
      <w:r w:rsidR="008068CF" w:rsidRPr="005B06D2">
        <w:rPr>
          <w:color w:val="000000" w:themeColor="text1"/>
          <w:sz w:val="24"/>
          <w:szCs w:val="24"/>
          <w:u w:val="single"/>
          <w:lang w:val="ro-RO"/>
        </w:rPr>
        <w:t>pre</w:t>
      </w:r>
      <w:r w:rsidR="0039489D" w:rsidRPr="005B06D2">
        <w:rPr>
          <w:color w:val="000000" w:themeColor="text1"/>
          <w:sz w:val="24"/>
          <w:szCs w:val="24"/>
          <w:u w:val="single"/>
          <w:lang w:val="ro-RO"/>
        </w:rPr>
        <w:t>ţ</w:t>
      </w:r>
      <w:r w:rsidR="008068CF" w:rsidRPr="005B06D2">
        <w:rPr>
          <w:color w:val="000000" w:themeColor="text1"/>
          <w:sz w:val="24"/>
          <w:szCs w:val="24"/>
          <w:u w:val="single"/>
          <w:lang w:val="ro-RO"/>
        </w:rPr>
        <w:t>ul cel mai scăzut</w:t>
      </w:r>
      <w:r w:rsidR="005B06D2" w:rsidRPr="005B06D2">
        <w:rPr>
          <w:color w:val="000000" w:themeColor="text1"/>
          <w:sz w:val="24"/>
          <w:szCs w:val="24"/>
          <w:u w:val="single"/>
          <w:lang w:val="ro-RO"/>
        </w:rPr>
        <w:t xml:space="preserve"> </w:t>
      </w:r>
      <w:r w:rsidR="003D5B83">
        <w:rPr>
          <w:color w:val="000000" w:themeColor="text1"/>
          <w:sz w:val="24"/>
          <w:szCs w:val="24"/>
          <w:u w:val="single"/>
          <w:lang w:val="ro-RO"/>
        </w:rPr>
        <w:t>cu respectarea cerințelor caietului de sarcini</w:t>
      </w:r>
    </w:p>
    <w:p w:rsidR="00654065" w:rsidRPr="003A0788" w:rsidRDefault="00654065" w:rsidP="003E57B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 xml:space="preserve">Factorii de evaluare a ofertei celei mai avantajoase din punct de vedere economic, precum </w:t>
      </w:r>
      <w:r w:rsidR="00A76FFA" w:rsidRPr="003A0788">
        <w:rPr>
          <w:b/>
          <w:sz w:val="24"/>
          <w:szCs w:val="24"/>
          <w:lang w:val="ro-RO"/>
        </w:rPr>
        <w:t>ş</w:t>
      </w:r>
      <w:r w:rsidR="00AC2788" w:rsidRPr="003A0788">
        <w:rPr>
          <w:b/>
          <w:sz w:val="24"/>
          <w:szCs w:val="24"/>
          <w:lang w:val="ro-RO"/>
        </w:rPr>
        <w:t>i</w:t>
      </w:r>
      <w:r w:rsidRPr="003A0788">
        <w:rPr>
          <w:b/>
          <w:sz w:val="24"/>
          <w:szCs w:val="24"/>
          <w:lang w:val="ro-RO"/>
        </w:rPr>
        <w:t xml:space="preserve"> ponderile lor:</w:t>
      </w:r>
      <w:r w:rsidR="008068CF">
        <w:rPr>
          <w:b/>
          <w:sz w:val="24"/>
          <w:szCs w:val="24"/>
          <w:lang w:val="ro-RO"/>
        </w:rPr>
        <w:t xml:space="preserve"> </w:t>
      </w:r>
      <w:r w:rsidR="008068CF">
        <w:rPr>
          <w:sz w:val="24"/>
          <w:szCs w:val="24"/>
          <w:u w:val="single"/>
          <w:lang w:val="ro-RO"/>
        </w:rPr>
        <w:t>Nu se aplică</w:t>
      </w:r>
    </w:p>
    <w:p w:rsidR="00297F99" w:rsidRPr="003A0788" w:rsidRDefault="00297F99" w:rsidP="003E57B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>Termenul</w:t>
      </w:r>
      <w:r w:rsidR="0074622B" w:rsidRPr="003A0788">
        <w:rPr>
          <w:b/>
          <w:sz w:val="24"/>
          <w:szCs w:val="24"/>
          <w:lang w:val="ro-RO"/>
        </w:rPr>
        <w:t xml:space="preserve"> limită</w:t>
      </w:r>
      <w:r w:rsidRPr="003A0788">
        <w:rPr>
          <w:b/>
          <w:sz w:val="24"/>
          <w:szCs w:val="24"/>
          <w:lang w:val="ro-RO"/>
        </w:rPr>
        <w:t xml:space="preserve"> de depunere/deschidere a ofertelor:</w:t>
      </w:r>
    </w:p>
    <w:p w:rsidR="00297F99" w:rsidRPr="003A0788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>până</w:t>
      </w:r>
      <w:r w:rsidR="00297F99" w:rsidRPr="003A0788">
        <w:rPr>
          <w:b/>
          <w:sz w:val="24"/>
          <w:szCs w:val="24"/>
          <w:lang w:val="ro-RO"/>
        </w:rPr>
        <w:t xml:space="preserve"> la: </w:t>
      </w:r>
      <w:r w:rsidR="00297F99" w:rsidRPr="003A0788">
        <w:rPr>
          <w:b/>
          <w:i/>
          <w:sz w:val="24"/>
          <w:szCs w:val="24"/>
          <w:lang w:val="ro-RO"/>
        </w:rPr>
        <w:t>[ora exactă]</w:t>
      </w:r>
      <w:r w:rsidR="003E57B8" w:rsidRPr="003A0788">
        <w:rPr>
          <w:b/>
          <w:i/>
          <w:sz w:val="24"/>
          <w:szCs w:val="24"/>
          <w:lang w:val="ro-RO"/>
        </w:rPr>
        <w:t xml:space="preserve"> </w:t>
      </w:r>
      <w:r w:rsidR="003E57B8" w:rsidRPr="003A0788">
        <w:rPr>
          <w:b/>
          <w:sz w:val="24"/>
          <w:szCs w:val="24"/>
          <w:lang w:val="ro-RO"/>
        </w:rPr>
        <w:t xml:space="preserve">conform </w:t>
      </w:r>
      <w:r w:rsidR="003E57B8" w:rsidRPr="008068CF">
        <w:rPr>
          <w:sz w:val="24"/>
          <w:szCs w:val="24"/>
          <w:u w:val="single"/>
          <w:lang w:val="ro-RO"/>
        </w:rPr>
        <w:t>SIA RSAP</w:t>
      </w:r>
    </w:p>
    <w:p w:rsidR="00654065" w:rsidRPr="003A0788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 xml:space="preserve">pe: </w:t>
      </w:r>
      <w:r w:rsidRPr="003A0788">
        <w:rPr>
          <w:b/>
          <w:i/>
          <w:sz w:val="24"/>
          <w:szCs w:val="24"/>
          <w:lang w:val="ro-RO"/>
        </w:rPr>
        <w:t>[data]</w:t>
      </w:r>
      <w:r w:rsidR="003E57B8" w:rsidRPr="003A0788">
        <w:rPr>
          <w:b/>
          <w:i/>
          <w:sz w:val="24"/>
          <w:szCs w:val="24"/>
          <w:lang w:val="ro-RO"/>
        </w:rPr>
        <w:t xml:space="preserve"> </w:t>
      </w:r>
      <w:r w:rsidR="003E57B8" w:rsidRPr="003A0788">
        <w:rPr>
          <w:b/>
          <w:sz w:val="24"/>
          <w:szCs w:val="24"/>
          <w:lang w:val="ro-RO"/>
        </w:rPr>
        <w:t xml:space="preserve">conform </w:t>
      </w:r>
      <w:r w:rsidR="003E57B8" w:rsidRPr="008068CF">
        <w:rPr>
          <w:sz w:val="24"/>
          <w:szCs w:val="24"/>
          <w:u w:val="single"/>
          <w:lang w:val="ro-RO"/>
        </w:rPr>
        <w:t>SIA RSAP</w:t>
      </w:r>
    </w:p>
    <w:p w:rsidR="003647B8" w:rsidRPr="003A0788" w:rsidRDefault="003647B8" w:rsidP="003E57B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>Adresa la care trebuie transmise ofertele sau cererile de participare</w:t>
      </w:r>
      <w:r w:rsidR="0096527B" w:rsidRPr="003A0788">
        <w:rPr>
          <w:b/>
          <w:sz w:val="24"/>
          <w:szCs w:val="24"/>
          <w:lang w:val="ro-RO"/>
        </w:rPr>
        <w:t xml:space="preserve">: </w:t>
      </w:r>
    </w:p>
    <w:p w:rsidR="0096527B" w:rsidRPr="008068CF" w:rsidRDefault="003647B8" w:rsidP="00700A2F">
      <w:pPr>
        <w:tabs>
          <w:tab w:val="right" w:pos="426"/>
        </w:tabs>
        <w:spacing w:before="120"/>
        <w:ind w:left="450"/>
        <w:rPr>
          <w:sz w:val="24"/>
          <w:szCs w:val="24"/>
          <w:u w:val="single"/>
          <w:lang w:val="ro-RO"/>
        </w:rPr>
      </w:pPr>
      <w:r w:rsidRPr="008068CF">
        <w:rPr>
          <w:sz w:val="24"/>
          <w:szCs w:val="24"/>
          <w:u w:val="single"/>
          <w:lang w:val="ro-RO"/>
        </w:rPr>
        <w:t>Ofertele</w:t>
      </w:r>
      <w:r w:rsidR="008876C3" w:rsidRPr="008068CF">
        <w:rPr>
          <w:sz w:val="24"/>
          <w:szCs w:val="24"/>
          <w:u w:val="single"/>
          <w:lang w:val="ro-RO"/>
        </w:rPr>
        <w:t xml:space="preserve"> sau cererile de participare</w:t>
      </w:r>
      <w:r w:rsidRPr="008068CF">
        <w:rPr>
          <w:sz w:val="24"/>
          <w:szCs w:val="24"/>
          <w:u w:val="single"/>
          <w:lang w:val="ro-RO"/>
        </w:rPr>
        <w:t xml:space="preserve"> vor fi depuse electronic prin intermediul SIA RSAP</w:t>
      </w:r>
    </w:p>
    <w:p w:rsidR="00B86AD1" w:rsidRPr="003A0788" w:rsidRDefault="00B86AD1" w:rsidP="003E57B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lastRenderedPageBreak/>
        <w:t>Termenul de valabilitate a ofertelor:</w:t>
      </w:r>
      <w:r w:rsidR="003E57B8" w:rsidRPr="003A0788">
        <w:rPr>
          <w:b/>
          <w:sz w:val="24"/>
          <w:szCs w:val="24"/>
          <w:lang w:val="ro-RO"/>
        </w:rPr>
        <w:t xml:space="preserve"> </w:t>
      </w:r>
      <w:r w:rsidR="00B464C0" w:rsidRPr="00B464C0">
        <w:rPr>
          <w:color w:val="000000" w:themeColor="text1"/>
          <w:sz w:val="24"/>
          <w:szCs w:val="24"/>
          <w:u w:val="single"/>
          <w:lang w:val="ro-RO"/>
        </w:rPr>
        <w:t>3</w:t>
      </w:r>
      <w:r w:rsidR="003E57B8" w:rsidRPr="00B464C0">
        <w:rPr>
          <w:color w:val="000000" w:themeColor="text1"/>
          <w:sz w:val="24"/>
          <w:szCs w:val="24"/>
          <w:u w:val="single"/>
          <w:lang w:val="ro-RO"/>
        </w:rPr>
        <w:t>0 zile</w:t>
      </w:r>
    </w:p>
    <w:p w:rsidR="0074622B" w:rsidRPr="0052151B" w:rsidRDefault="0074622B" w:rsidP="0052151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 w:val="24"/>
          <w:szCs w:val="24"/>
          <w:u w:val="single"/>
          <w:lang w:val="ro-RO"/>
        </w:rPr>
      </w:pPr>
      <w:r w:rsidRPr="003A0788">
        <w:rPr>
          <w:b/>
          <w:sz w:val="24"/>
          <w:szCs w:val="24"/>
          <w:lang w:val="ro-RO"/>
        </w:rPr>
        <w:t>L</w:t>
      </w:r>
      <w:r w:rsidR="00B86AD1" w:rsidRPr="003A0788">
        <w:rPr>
          <w:b/>
          <w:sz w:val="24"/>
          <w:szCs w:val="24"/>
          <w:lang w:val="ro-RO"/>
        </w:rPr>
        <w:t>ocul deschiderii ofertelor:</w:t>
      </w:r>
      <w:r w:rsidR="003E57B8" w:rsidRPr="003A0788">
        <w:rPr>
          <w:b/>
          <w:sz w:val="24"/>
          <w:szCs w:val="24"/>
          <w:lang w:val="ro-RO"/>
        </w:rPr>
        <w:t xml:space="preserve"> </w:t>
      </w:r>
      <w:r w:rsidR="003E57B8" w:rsidRPr="008068CF">
        <w:rPr>
          <w:sz w:val="24"/>
          <w:szCs w:val="24"/>
          <w:u w:val="single"/>
          <w:lang w:val="ro-RO"/>
        </w:rPr>
        <w:t>SIA RSAP</w:t>
      </w:r>
      <w:r w:rsidR="0052151B">
        <w:rPr>
          <w:sz w:val="24"/>
          <w:szCs w:val="24"/>
          <w:u w:val="single"/>
          <w:lang w:val="ro-RO"/>
        </w:rPr>
        <w:t xml:space="preserve">, </w:t>
      </w:r>
      <w:r w:rsidR="0052151B" w:rsidRPr="0052151B">
        <w:rPr>
          <w:sz w:val="24"/>
          <w:szCs w:val="24"/>
          <w:u w:val="single"/>
          <w:lang w:val="ro-RO"/>
        </w:rPr>
        <w:t xml:space="preserve">Ofertele întârziate vor fi respinse. </w:t>
      </w:r>
    </w:p>
    <w:p w:rsidR="00B86AD1" w:rsidRPr="003A0788" w:rsidRDefault="005D61B6" w:rsidP="005D61B6">
      <w:pPr>
        <w:tabs>
          <w:tab w:val="right" w:pos="426"/>
        </w:tabs>
        <w:rPr>
          <w:szCs w:val="24"/>
          <w:lang w:val="ro-RO"/>
        </w:rPr>
      </w:pPr>
      <w:r w:rsidRPr="003A0788">
        <w:rPr>
          <w:szCs w:val="24"/>
          <w:lang w:val="ro-RO"/>
        </w:rPr>
        <w:t xml:space="preserve">                 </w:t>
      </w:r>
      <w:r w:rsidR="00B4287D">
        <w:rPr>
          <w:szCs w:val="24"/>
          <w:lang w:val="ro-RO"/>
        </w:rPr>
        <w:t xml:space="preserve">                                                          </w:t>
      </w:r>
      <w:r w:rsidR="0074622B" w:rsidRPr="003A0788">
        <w:rPr>
          <w:szCs w:val="24"/>
          <w:lang w:val="ro-RO"/>
        </w:rPr>
        <w:t>(SIA RSAP sau adresa deschiderii)</w:t>
      </w:r>
    </w:p>
    <w:p w:rsidR="00B86AD1" w:rsidRPr="003A0788" w:rsidRDefault="00B86AD1" w:rsidP="003E57B8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 xml:space="preserve">Persoanele autorizate să asiste la deschiderea ofertelor: </w:t>
      </w:r>
      <w:r w:rsidR="00207B3C" w:rsidRPr="003A0788">
        <w:rPr>
          <w:b/>
          <w:sz w:val="24"/>
          <w:szCs w:val="24"/>
          <w:lang w:val="ro-RO"/>
        </w:rPr>
        <w:br/>
      </w:r>
      <w:r w:rsidR="00AC2788" w:rsidRPr="008068CF">
        <w:rPr>
          <w:sz w:val="24"/>
          <w:szCs w:val="24"/>
          <w:u w:val="single"/>
          <w:lang w:val="ro-RO"/>
        </w:rPr>
        <w:t>Ofertan</w:t>
      </w:r>
      <w:r w:rsidR="00A76FFA" w:rsidRPr="008068CF">
        <w:rPr>
          <w:sz w:val="24"/>
          <w:szCs w:val="24"/>
          <w:u w:val="single"/>
          <w:lang w:val="ro-RO"/>
        </w:rPr>
        <w:t>ţ</w:t>
      </w:r>
      <w:r w:rsidR="00AC2788" w:rsidRPr="008068CF">
        <w:rPr>
          <w:sz w:val="24"/>
          <w:szCs w:val="24"/>
          <w:u w:val="single"/>
          <w:lang w:val="ro-RO"/>
        </w:rPr>
        <w:t>ii</w:t>
      </w:r>
      <w:r w:rsidR="00207B3C" w:rsidRPr="008068CF">
        <w:rPr>
          <w:sz w:val="24"/>
          <w:szCs w:val="24"/>
          <w:u w:val="single"/>
          <w:lang w:val="ro-RO"/>
        </w:rPr>
        <w:t xml:space="preserve"> sau </w:t>
      </w:r>
      <w:r w:rsidR="00AC2788" w:rsidRPr="008068CF">
        <w:rPr>
          <w:sz w:val="24"/>
          <w:szCs w:val="24"/>
          <w:u w:val="single"/>
          <w:lang w:val="ro-RO"/>
        </w:rPr>
        <w:t>reprezentan</w:t>
      </w:r>
      <w:r w:rsidR="00A76FFA" w:rsidRPr="008068CF">
        <w:rPr>
          <w:sz w:val="24"/>
          <w:szCs w:val="24"/>
          <w:u w:val="single"/>
          <w:lang w:val="ro-RO"/>
        </w:rPr>
        <w:t>ţ</w:t>
      </w:r>
      <w:r w:rsidR="00AC2788" w:rsidRPr="008068CF">
        <w:rPr>
          <w:sz w:val="24"/>
          <w:szCs w:val="24"/>
          <w:u w:val="single"/>
          <w:lang w:val="ro-RO"/>
        </w:rPr>
        <w:t>ii</w:t>
      </w:r>
      <w:r w:rsidR="00207B3C" w:rsidRPr="008068CF">
        <w:rPr>
          <w:sz w:val="24"/>
          <w:szCs w:val="24"/>
          <w:u w:val="single"/>
          <w:lang w:val="ro-RO"/>
        </w:rPr>
        <w:t xml:space="preserve"> acestora au dreptul să participe la deschiderea ofertelor, cu </w:t>
      </w:r>
      <w:r w:rsidR="00AC2788" w:rsidRPr="008068CF">
        <w:rPr>
          <w:sz w:val="24"/>
          <w:szCs w:val="24"/>
          <w:u w:val="single"/>
          <w:lang w:val="ro-RO"/>
        </w:rPr>
        <w:t>excep</w:t>
      </w:r>
      <w:r w:rsidR="00A76FFA" w:rsidRPr="008068CF">
        <w:rPr>
          <w:sz w:val="24"/>
          <w:szCs w:val="24"/>
          <w:u w:val="single"/>
          <w:lang w:val="ro-RO"/>
        </w:rPr>
        <w:t>ţ</w:t>
      </w:r>
      <w:r w:rsidR="00AC2788" w:rsidRPr="008068CF">
        <w:rPr>
          <w:sz w:val="24"/>
          <w:szCs w:val="24"/>
          <w:u w:val="single"/>
          <w:lang w:val="ro-RO"/>
        </w:rPr>
        <w:t>ia</w:t>
      </w:r>
      <w:r w:rsidR="00207B3C" w:rsidRPr="008068CF">
        <w:rPr>
          <w:sz w:val="24"/>
          <w:szCs w:val="24"/>
          <w:u w:val="single"/>
          <w:lang w:val="ro-RO"/>
        </w:rPr>
        <w:t xml:space="preserve"> cazului </w:t>
      </w:r>
      <w:r w:rsidR="008068CF" w:rsidRPr="008068CF">
        <w:rPr>
          <w:sz w:val="24"/>
          <w:szCs w:val="24"/>
          <w:u w:val="single"/>
          <w:lang w:val="ro-RO"/>
        </w:rPr>
        <w:t>când</w:t>
      </w:r>
      <w:r w:rsidR="00207B3C" w:rsidRPr="008068CF">
        <w:rPr>
          <w:sz w:val="24"/>
          <w:szCs w:val="24"/>
          <w:u w:val="single"/>
          <w:lang w:val="ro-RO"/>
        </w:rPr>
        <w:t xml:space="preserve"> ofertele au fost depuse prin SIA “RSAP”</w:t>
      </w:r>
      <w:r w:rsidRPr="008068CF">
        <w:rPr>
          <w:sz w:val="24"/>
          <w:szCs w:val="24"/>
          <w:u w:val="single"/>
          <w:lang w:val="ro-RO"/>
        </w:rPr>
        <w:t>.</w:t>
      </w:r>
    </w:p>
    <w:p w:rsidR="005140ED" w:rsidRPr="008068CF" w:rsidRDefault="000056FD" w:rsidP="003E57B8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sz w:val="24"/>
          <w:szCs w:val="24"/>
          <w:u w:val="single"/>
          <w:lang w:val="ro-RO"/>
        </w:rPr>
      </w:pPr>
      <w:r w:rsidRPr="003A0788">
        <w:rPr>
          <w:b/>
          <w:sz w:val="24"/>
          <w:szCs w:val="24"/>
          <w:lang w:val="ro-RO"/>
        </w:rPr>
        <w:t>Limba sau limbile în care trebuie redactate ofertele sau cererile de participare</w:t>
      </w:r>
      <w:r w:rsidR="004F6142" w:rsidRPr="003A0788">
        <w:rPr>
          <w:b/>
          <w:sz w:val="24"/>
          <w:szCs w:val="24"/>
          <w:lang w:val="ro-RO"/>
        </w:rPr>
        <w:t>:</w:t>
      </w:r>
      <w:r w:rsidR="003E57B8" w:rsidRPr="003A0788">
        <w:rPr>
          <w:b/>
          <w:sz w:val="24"/>
          <w:szCs w:val="24"/>
          <w:lang w:val="ro-RO"/>
        </w:rPr>
        <w:t xml:space="preserve"> </w:t>
      </w:r>
      <w:r w:rsidR="003E57B8" w:rsidRPr="008068CF">
        <w:rPr>
          <w:sz w:val="24"/>
          <w:szCs w:val="24"/>
          <w:u w:val="single"/>
          <w:lang w:val="ro-RO"/>
        </w:rPr>
        <w:t>limba de stat</w:t>
      </w:r>
    </w:p>
    <w:p w:rsidR="00B4287D" w:rsidRDefault="005140ED" w:rsidP="00201B1B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52151B">
        <w:rPr>
          <w:b/>
          <w:sz w:val="24"/>
          <w:szCs w:val="24"/>
          <w:lang w:val="ro-RO"/>
        </w:rPr>
        <w:t xml:space="preserve">Respectivul contract se referă la un proiect </w:t>
      </w:r>
      <w:r w:rsidR="00A76FFA" w:rsidRPr="0052151B">
        <w:rPr>
          <w:b/>
          <w:sz w:val="24"/>
          <w:szCs w:val="24"/>
          <w:lang w:val="ro-RO"/>
        </w:rPr>
        <w:t>ş</w:t>
      </w:r>
      <w:r w:rsidR="00AC2788" w:rsidRPr="0052151B">
        <w:rPr>
          <w:b/>
          <w:sz w:val="24"/>
          <w:szCs w:val="24"/>
          <w:lang w:val="ro-RO"/>
        </w:rPr>
        <w:t>i</w:t>
      </w:r>
      <w:r w:rsidRPr="0052151B">
        <w:rPr>
          <w:b/>
          <w:sz w:val="24"/>
          <w:szCs w:val="24"/>
          <w:lang w:val="ro-RO"/>
        </w:rPr>
        <w:t xml:space="preserve">/sau program </w:t>
      </w:r>
      <w:r w:rsidR="004225A2" w:rsidRPr="0052151B">
        <w:rPr>
          <w:b/>
          <w:sz w:val="24"/>
          <w:szCs w:val="24"/>
          <w:lang w:val="ro-RO"/>
        </w:rPr>
        <w:t>finan</w:t>
      </w:r>
      <w:r w:rsidR="00A76FFA" w:rsidRPr="0052151B">
        <w:rPr>
          <w:b/>
          <w:sz w:val="24"/>
          <w:szCs w:val="24"/>
          <w:lang w:val="ro-RO"/>
        </w:rPr>
        <w:t>ţ</w:t>
      </w:r>
      <w:r w:rsidR="004225A2" w:rsidRPr="0052151B">
        <w:rPr>
          <w:b/>
          <w:sz w:val="24"/>
          <w:szCs w:val="24"/>
          <w:lang w:val="ro-RO"/>
        </w:rPr>
        <w:t>at</w:t>
      </w:r>
      <w:r w:rsidRPr="0052151B">
        <w:rPr>
          <w:b/>
          <w:sz w:val="24"/>
          <w:szCs w:val="24"/>
          <w:lang w:val="ro-RO"/>
        </w:rPr>
        <w:t xml:space="preserve"> din fonduri ale Uniunii Europene:</w:t>
      </w:r>
      <w:r w:rsidR="003E57B8" w:rsidRPr="0052151B">
        <w:rPr>
          <w:b/>
          <w:sz w:val="24"/>
          <w:szCs w:val="24"/>
          <w:lang w:val="ro-RO"/>
        </w:rPr>
        <w:t xml:space="preserve"> </w:t>
      </w:r>
      <w:r w:rsidR="008068CF" w:rsidRPr="0052151B">
        <w:rPr>
          <w:sz w:val="24"/>
          <w:szCs w:val="24"/>
          <w:u w:val="single"/>
          <w:lang w:val="ro-RO"/>
        </w:rPr>
        <w:t>Nu se aplică</w:t>
      </w:r>
      <w:r w:rsidR="00584326" w:rsidRPr="0052151B">
        <w:rPr>
          <w:b/>
          <w:sz w:val="24"/>
          <w:szCs w:val="24"/>
          <w:lang w:val="ro-RO"/>
        </w:rPr>
        <w:t xml:space="preserve">     </w:t>
      </w:r>
    </w:p>
    <w:p w:rsidR="0074622B" w:rsidRPr="0052151B" w:rsidRDefault="00B4287D" w:rsidP="00B4287D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</w:t>
      </w:r>
      <w:r w:rsidR="00584326" w:rsidRPr="0052151B">
        <w:rPr>
          <w:b/>
          <w:sz w:val="24"/>
          <w:szCs w:val="24"/>
          <w:lang w:val="ro-RO"/>
        </w:rPr>
        <w:t xml:space="preserve"> </w:t>
      </w:r>
      <w:r w:rsidR="0074622B" w:rsidRPr="0052151B">
        <w:rPr>
          <w:szCs w:val="24"/>
          <w:lang w:val="ro-RO"/>
        </w:rPr>
        <w:t xml:space="preserve">(se specifică </w:t>
      </w:r>
      <w:r w:rsidR="00207B3C" w:rsidRPr="0052151B">
        <w:rPr>
          <w:szCs w:val="24"/>
          <w:lang w:val="ro-RO"/>
        </w:rPr>
        <w:t>denumirea</w:t>
      </w:r>
      <w:r w:rsidR="008068CF" w:rsidRPr="0052151B">
        <w:rPr>
          <w:szCs w:val="24"/>
          <w:lang w:val="ro-RO"/>
        </w:rPr>
        <w:t xml:space="preserve"> </w:t>
      </w:r>
      <w:r w:rsidR="00207B3C" w:rsidRPr="0052151B">
        <w:rPr>
          <w:szCs w:val="24"/>
          <w:lang w:val="ro-RO"/>
        </w:rPr>
        <w:t xml:space="preserve">proiectului </w:t>
      </w:r>
      <w:r w:rsidR="00A76FFA" w:rsidRPr="0052151B">
        <w:rPr>
          <w:szCs w:val="24"/>
          <w:lang w:val="ro-RO"/>
        </w:rPr>
        <w:t>ş</w:t>
      </w:r>
      <w:r w:rsidR="00AC2788" w:rsidRPr="0052151B">
        <w:rPr>
          <w:szCs w:val="24"/>
          <w:lang w:val="ro-RO"/>
        </w:rPr>
        <w:t>i</w:t>
      </w:r>
      <w:r w:rsidR="00207B3C" w:rsidRPr="0052151B">
        <w:rPr>
          <w:szCs w:val="24"/>
          <w:lang w:val="ro-RO"/>
        </w:rPr>
        <w:t>/sau programului</w:t>
      </w:r>
      <w:r w:rsidR="0074622B" w:rsidRPr="0052151B">
        <w:rPr>
          <w:szCs w:val="24"/>
          <w:lang w:val="ro-RO"/>
        </w:rPr>
        <w:t>)</w:t>
      </w:r>
    </w:p>
    <w:p w:rsidR="005140ED" w:rsidRPr="003A0788" w:rsidRDefault="005140ED" w:rsidP="003E57B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 xml:space="preserve">Denumirea </w:t>
      </w:r>
      <w:r w:rsidR="00A76FFA" w:rsidRPr="003A0788">
        <w:rPr>
          <w:b/>
          <w:sz w:val="24"/>
          <w:szCs w:val="24"/>
          <w:lang w:val="ro-RO"/>
        </w:rPr>
        <w:t>ş</w:t>
      </w:r>
      <w:r w:rsidR="00AC2788" w:rsidRPr="003A0788">
        <w:rPr>
          <w:b/>
          <w:sz w:val="24"/>
          <w:szCs w:val="24"/>
          <w:lang w:val="ro-RO"/>
        </w:rPr>
        <w:t>i</w:t>
      </w:r>
      <w:r w:rsidRPr="003A0788">
        <w:rPr>
          <w:b/>
          <w:sz w:val="24"/>
          <w:szCs w:val="24"/>
          <w:lang w:val="ro-RO"/>
        </w:rPr>
        <w:t xml:space="preserve"> adresa organismului competent de solu</w:t>
      </w:r>
      <w:r w:rsidR="00A76FFA" w:rsidRPr="003A0788">
        <w:rPr>
          <w:b/>
          <w:sz w:val="24"/>
          <w:szCs w:val="24"/>
          <w:lang w:val="ro-RO"/>
        </w:rPr>
        <w:t>ţ</w:t>
      </w:r>
      <w:r w:rsidRPr="003A0788">
        <w:rPr>
          <w:b/>
          <w:sz w:val="24"/>
          <w:szCs w:val="24"/>
          <w:lang w:val="ro-RO"/>
        </w:rPr>
        <w:t xml:space="preserve">ionare a </w:t>
      </w:r>
      <w:r w:rsidR="00AC2788" w:rsidRPr="003A0788">
        <w:rPr>
          <w:b/>
          <w:sz w:val="24"/>
          <w:szCs w:val="24"/>
          <w:lang w:val="ro-RO"/>
        </w:rPr>
        <w:t>contesta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iilor</w:t>
      </w:r>
      <w:r w:rsidRPr="003A0788">
        <w:rPr>
          <w:b/>
          <w:sz w:val="24"/>
          <w:szCs w:val="24"/>
          <w:lang w:val="ro-RO"/>
        </w:rPr>
        <w:t xml:space="preserve">: </w:t>
      </w:r>
    </w:p>
    <w:p w:rsidR="005140ED" w:rsidRPr="003A0788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RO"/>
        </w:rPr>
      </w:pPr>
      <w:r w:rsidRPr="003A0788">
        <w:rPr>
          <w:b/>
          <w:i/>
          <w:sz w:val="24"/>
          <w:szCs w:val="24"/>
          <w:lang w:val="ro-RO"/>
        </w:rPr>
        <w:t>Agen</w:t>
      </w:r>
      <w:r w:rsidR="00A76FFA" w:rsidRPr="003A0788">
        <w:rPr>
          <w:b/>
          <w:i/>
          <w:sz w:val="24"/>
          <w:szCs w:val="24"/>
          <w:lang w:val="ro-RO"/>
        </w:rPr>
        <w:t>ţ</w:t>
      </w:r>
      <w:r w:rsidRPr="003A0788">
        <w:rPr>
          <w:b/>
          <w:i/>
          <w:sz w:val="24"/>
          <w:szCs w:val="24"/>
          <w:lang w:val="ro-RO"/>
        </w:rPr>
        <w:t>ia Na</w:t>
      </w:r>
      <w:r w:rsidR="00A76FFA" w:rsidRPr="003A0788">
        <w:rPr>
          <w:b/>
          <w:i/>
          <w:sz w:val="24"/>
          <w:szCs w:val="24"/>
          <w:lang w:val="ro-RO"/>
        </w:rPr>
        <w:t>ţ</w:t>
      </w:r>
      <w:r w:rsidRPr="003A0788">
        <w:rPr>
          <w:b/>
          <w:i/>
          <w:sz w:val="24"/>
          <w:szCs w:val="24"/>
          <w:lang w:val="ro-RO"/>
        </w:rPr>
        <w:t>ională pentru Solu</w:t>
      </w:r>
      <w:r w:rsidR="00A76FFA" w:rsidRPr="003A0788">
        <w:rPr>
          <w:b/>
          <w:i/>
          <w:sz w:val="24"/>
          <w:szCs w:val="24"/>
          <w:lang w:val="ro-RO"/>
        </w:rPr>
        <w:t>ţ</w:t>
      </w:r>
      <w:r w:rsidRPr="003A0788">
        <w:rPr>
          <w:b/>
          <w:i/>
          <w:sz w:val="24"/>
          <w:szCs w:val="24"/>
          <w:lang w:val="ro-RO"/>
        </w:rPr>
        <w:t>ionarea Contesta</w:t>
      </w:r>
      <w:r w:rsidR="00A76FFA" w:rsidRPr="003A0788">
        <w:rPr>
          <w:b/>
          <w:i/>
          <w:sz w:val="24"/>
          <w:szCs w:val="24"/>
          <w:lang w:val="ro-RO"/>
        </w:rPr>
        <w:t>ţ</w:t>
      </w:r>
      <w:r w:rsidRPr="003A0788">
        <w:rPr>
          <w:b/>
          <w:i/>
          <w:sz w:val="24"/>
          <w:szCs w:val="24"/>
          <w:lang w:val="ro-RO"/>
        </w:rPr>
        <w:t>iilor</w:t>
      </w:r>
    </w:p>
    <w:p w:rsidR="005140ED" w:rsidRPr="003A0788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RO"/>
        </w:rPr>
      </w:pPr>
      <w:r w:rsidRPr="003A0788">
        <w:rPr>
          <w:b/>
          <w:i/>
          <w:sz w:val="24"/>
          <w:szCs w:val="24"/>
          <w:lang w:val="ro-RO"/>
        </w:rPr>
        <w:t>Adresa: mun. Chi</w:t>
      </w:r>
      <w:r w:rsidR="00A76FFA" w:rsidRPr="003A0788">
        <w:rPr>
          <w:b/>
          <w:i/>
          <w:sz w:val="24"/>
          <w:szCs w:val="24"/>
          <w:lang w:val="ro-RO"/>
        </w:rPr>
        <w:t>ş</w:t>
      </w:r>
      <w:r w:rsidRPr="003A0788">
        <w:rPr>
          <w:b/>
          <w:i/>
          <w:sz w:val="24"/>
          <w:szCs w:val="24"/>
          <w:lang w:val="ro-RO"/>
        </w:rPr>
        <w:t xml:space="preserve">inău, bd. </w:t>
      </w:r>
      <w:r w:rsidR="00A76FFA" w:rsidRPr="003A0788">
        <w:rPr>
          <w:b/>
          <w:i/>
          <w:sz w:val="24"/>
          <w:szCs w:val="24"/>
          <w:lang w:val="ro-RO"/>
        </w:rPr>
        <w:t>Ş</w:t>
      </w:r>
      <w:r w:rsidRPr="003A0788">
        <w:rPr>
          <w:b/>
          <w:i/>
          <w:sz w:val="24"/>
          <w:szCs w:val="24"/>
          <w:lang w:val="ro-RO"/>
        </w:rPr>
        <w:t xml:space="preserve">tefan cel Mare </w:t>
      </w:r>
      <w:r w:rsidR="00A76FFA" w:rsidRPr="003A0788">
        <w:rPr>
          <w:b/>
          <w:i/>
          <w:sz w:val="24"/>
          <w:szCs w:val="24"/>
          <w:lang w:val="ro-RO"/>
        </w:rPr>
        <w:t>ş</w:t>
      </w:r>
      <w:r w:rsidRPr="003A0788">
        <w:rPr>
          <w:b/>
          <w:i/>
          <w:sz w:val="24"/>
          <w:szCs w:val="24"/>
          <w:lang w:val="ro-RO"/>
        </w:rPr>
        <w:t>i Sfânt nr.124 (et.4), MD 2001;</w:t>
      </w:r>
    </w:p>
    <w:p w:rsidR="000056FD" w:rsidRPr="003A0788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RO"/>
        </w:rPr>
      </w:pPr>
      <w:r w:rsidRPr="003A0788">
        <w:rPr>
          <w:b/>
          <w:i/>
          <w:sz w:val="24"/>
          <w:szCs w:val="24"/>
          <w:lang w:val="ro-RO"/>
        </w:rPr>
        <w:t>Tel/Fax/email:022-820 652, 022 820-651, contestatii@ansc.md</w:t>
      </w:r>
    </w:p>
    <w:p w:rsidR="003E57B8" w:rsidRPr="003A0788" w:rsidRDefault="005140ED" w:rsidP="003E57B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 xml:space="preserve">Data (datele) </w:t>
      </w:r>
      <w:r w:rsidR="00A76FFA" w:rsidRPr="003A0788">
        <w:rPr>
          <w:b/>
          <w:sz w:val="24"/>
          <w:szCs w:val="24"/>
          <w:lang w:val="ro-RO"/>
        </w:rPr>
        <w:t>ş</w:t>
      </w:r>
      <w:r w:rsidR="00AC2788" w:rsidRPr="003A0788">
        <w:rPr>
          <w:b/>
          <w:sz w:val="24"/>
          <w:szCs w:val="24"/>
          <w:lang w:val="ro-RO"/>
        </w:rPr>
        <w:t>i</w:t>
      </w:r>
      <w:r w:rsidR="00A2079A">
        <w:rPr>
          <w:b/>
          <w:sz w:val="24"/>
          <w:szCs w:val="24"/>
          <w:lang w:val="ro-RO"/>
        </w:rPr>
        <w:t xml:space="preserve"> </w:t>
      </w:r>
      <w:r w:rsidR="00AC2788" w:rsidRPr="003A0788">
        <w:rPr>
          <w:b/>
          <w:sz w:val="24"/>
          <w:szCs w:val="24"/>
          <w:lang w:val="ro-RO"/>
        </w:rPr>
        <w:t>referin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a</w:t>
      </w:r>
      <w:r w:rsidRPr="003A0788">
        <w:rPr>
          <w:b/>
          <w:sz w:val="24"/>
          <w:szCs w:val="24"/>
          <w:lang w:val="ro-RO"/>
        </w:rPr>
        <w:t xml:space="preserve"> (</w:t>
      </w:r>
      <w:r w:rsidR="00AC2788" w:rsidRPr="003A0788">
        <w:rPr>
          <w:b/>
          <w:sz w:val="24"/>
          <w:szCs w:val="24"/>
          <w:lang w:val="ro-RO"/>
        </w:rPr>
        <w:t>referin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ele</w:t>
      </w:r>
      <w:r w:rsidRPr="003A0788">
        <w:rPr>
          <w:b/>
          <w:sz w:val="24"/>
          <w:szCs w:val="24"/>
          <w:lang w:val="ro-RO"/>
        </w:rPr>
        <w:t xml:space="preserve">) publicărilor anterioare în Jurnalul Oficial al Uniunii Europene privind contractul (contractele) la care se referă </w:t>
      </w:r>
      <w:r w:rsidR="00AC2788" w:rsidRPr="003A0788">
        <w:rPr>
          <w:b/>
          <w:sz w:val="24"/>
          <w:szCs w:val="24"/>
          <w:lang w:val="ro-RO"/>
        </w:rPr>
        <w:t>anun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ul</w:t>
      </w:r>
      <w:r w:rsidRPr="003A0788">
        <w:rPr>
          <w:b/>
          <w:sz w:val="24"/>
          <w:szCs w:val="24"/>
          <w:lang w:val="ro-RO"/>
        </w:rPr>
        <w:t xml:space="preserve"> respective</w:t>
      </w:r>
      <w:r w:rsidR="00207B3C" w:rsidRPr="003A0788">
        <w:rPr>
          <w:b/>
          <w:sz w:val="24"/>
          <w:szCs w:val="24"/>
          <w:lang w:val="ro-RO"/>
        </w:rPr>
        <w:t xml:space="preserve"> (dacă este cazul</w:t>
      </w:r>
      <w:r w:rsidR="003E57B8" w:rsidRPr="003A0788">
        <w:rPr>
          <w:b/>
          <w:sz w:val="24"/>
          <w:szCs w:val="24"/>
          <w:lang w:val="ro-RO"/>
        </w:rPr>
        <w:t xml:space="preserve">): </w:t>
      </w:r>
      <w:r w:rsidR="00A2079A">
        <w:rPr>
          <w:sz w:val="24"/>
          <w:szCs w:val="24"/>
          <w:u w:val="single"/>
          <w:lang w:val="ro-RO"/>
        </w:rPr>
        <w:t>Nu se aplică</w:t>
      </w:r>
    </w:p>
    <w:p w:rsidR="005140ED" w:rsidRPr="003A0788" w:rsidRDefault="005140ED" w:rsidP="003E57B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 xml:space="preserve">În cazul </w:t>
      </w:r>
      <w:r w:rsidR="00AC2788" w:rsidRPr="003A0788">
        <w:rPr>
          <w:b/>
          <w:sz w:val="24"/>
          <w:szCs w:val="24"/>
          <w:lang w:val="ro-RO"/>
        </w:rPr>
        <w:t>achizi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iilor</w:t>
      </w:r>
      <w:r w:rsidRPr="003A0788">
        <w:rPr>
          <w:b/>
          <w:sz w:val="24"/>
          <w:szCs w:val="24"/>
          <w:lang w:val="ro-RO"/>
        </w:rPr>
        <w:t xml:space="preserve"> periodice, calendarul estimat pentru publicarea </w:t>
      </w:r>
      <w:r w:rsidR="00AC2788" w:rsidRPr="003A0788">
        <w:rPr>
          <w:b/>
          <w:sz w:val="24"/>
          <w:szCs w:val="24"/>
          <w:lang w:val="ro-RO"/>
        </w:rPr>
        <w:t>anun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urilor</w:t>
      </w:r>
      <w:r w:rsidRPr="003A0788">
        <w:rPr>
          <w:b/>
          <w:sz w:val="24"/>
          <w:szCs w:val="24"/>
          <w:lang w:val="ro-RO"/>
        </w:rPr>
        <w:t xml:space="preserve"> </w:t>
      </w:r>
      <w:r w:rsidR="008D44EC" w:rsidRPr="003A0788">
        <w:rPr>
          <w:b/>
          <w:sz w:val="24"/>
          <w:szCs w:val="24"/>
          <w:lang w:val="ro-RO"/>
        </w:rPr>
        <w:t xml:space="preserve">   </w:t>
      </w:r>
      <w:r w:rsidRPr="003A0788">
        <w:rPr>
          <w:b/>
          <w:sz w:val="24"/>
          <w:szCs w:val="24"/>
          <w:lang w:val="ro-RO"/>
        </w:rPr>
        <w:t>viitoare</w:t>
      </w:r>
      <w:r w:rsidR="003E57B8" w:rsidRPr="003A0788">
        <w:rPr>
          <w:b/>
          <w:sz w:val="24"/>
          <w:szCs w:val="24"/>
          <w:lang w:val="ro-RO"/>
        </w:rPr>
        <w:t>:</w:t>
      </w:r>
      <w:r w:rsidR="00A2079A">
        <w:rPr>
          <w:b/>
          <w:sz w:val="24"/>
          <w:szCs w:val="24"/>
          <w:lang w:val="ro-RO"/>
        </w:rPr>
        <w:t xml:space="preserve"> </w:t>
      </w:r>
      <w:r w:rsidR="00A2079A" w:rsidRPr="00A2079A">
        <w:rPr>
          <w:sz w:val="24"/>
          <w:szCs w:val="24"/>
          <w:u w:val="single"/>
          <w:lang w:val="ro-RO"/>
        </w:rPr>
        <w:t>Nu se aplică</w:t>
      </w:r>
    </w:p>
    <w:p w:rsidR="005140ED" w:rsidRPr="003A0788" w:rsidRDefault="005140ED" w:rsidP="003E57B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 xml:space="preserve">Data publicării </w:t>
      </w:r>
      <w:r w:rsidR="00AC2788" w:rsidRPr="003A0788">
        <w:rPr>
          <w:b/>
          <w:sz w:val="24"/>
          <w:szCs w:val="24"/>
          <w:lang w:val="ro-RO"/>
        </w:rPr>
        <w:t>anun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ului</w:t>
      </w:r>
      <w:r w:rsidRPr="003A0788">
        <w:rPr>
          <w:b/>
          <w:sz w:val="24"/>
          <w:szCs w:val="24"/>
          <w:lang w:val="ro-RO"/>
        </w:rPr>
        <w:t xml:space="preserve"> de </w:t>
      </w:r>
      <w:r w:rsidR="00AC2788" w:rsidRPr="003A0788">
        <w:rPr>
          <w:b/>
          <w:sz w:val="24"/>
          <w:szCs w:val="24"/>
          <w:lang w:val="ro-RO"/>
        </w:rPr>
        <w:t>inten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ie</w:t>
      </w:r>
      <w:r w:rsidRPr="003A0788">
        <w:rPr>
          <w:b/>
          <w:sz w:val="24"/>
          <w:szCs w:val="24"/>
          <w:lang w:val="ro-RO"/>
        </w:rPr>
        <w:t xml:space="preserve"> sau, după caz, precizarea că nu a fost publicat un astfel de anunţ</w:t>
      </w:r>
      <w:r w:rsidR="008D44EC" w:rsidRPr="003A0788">
        <w:rPr>
          <w:b/>
          <w:sz w:val="24"/>
          <w:szCs w:val="24"/>
          <w:lang w:val="ro-RO"/>
        </w:rPr>
        <w:t xml:space="preserve">: </w:t>
      </w:r>
      <w:r w:rsidR="00EA4135">
        <w:rPr>
          <w:sz w:val="24"/>
          <w:szCs w:val="24"/>
          <w:u w:val="single"/>
          <w:lang w:val="ro-RO"/>
        </w:rPr>
        <w:t>Nu a fost publicat</w:t>
      </w:r>
    </w:p>
    <w:p w:rsidR="005140ED" w:rsidRPr="00B464C0" w:rsidRDefault="005140ED" w:rsidP="003E57B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color w:val="000000" w:themeColor="text1"/>
          <w:sz w:val="24"/>
          <w:szCs w:val="24"/>
          <w:lang w:val="ro-RO"/>
        </w:rPr>
      </w:pPr>
      <w:r w:rsidRPr="00B464C0">
        <w:rPr>
          <w:b/>
          <w:color w:val="000000" w:themeColor="text1"/>
          <w:sz w:val="24"/>
          <w:szCs w:val="24"/>
          <w:lang w:val="ro-RO"/>
        </w:rPr>
        <w:t xml:space="preserve">Data transmiterii spre publicare a </w:t>
      </w:r>
      <w:r w:rsidR="00AC2788" w:rsidRPr="00B464C0">
        <w:rPr>
          <w:b/>
          <w:color w:val="000000" w:themeColor="text1"/>
          <w:sz w:val="24"/>
          <w:szCs w:val="24"/>
          <w:lang w:val="ro-RO"/>
        </w:rPr>
        <w:t>anun</w:t>
      </w:r>
      <w:r w:rsidR="00A76FFA" w:rsidRPr="00B464C0">
        <w:rPr>
          <w:b/>
          <w:color w:val="000000" w:themeColor="text1"/>
          <w:sz w:val="24"/>
          <w:szCs w:val="24"/>
          <w:lang w:val="ro-RO"/>
        </w:rPr>
        <w:t>ţ</w:t>
      </w:r>
      <w:r w:rsidR="00AC2788" w:rsidRPr="00B464C0">
        <w:rPr>
          <w:b/>
          <w:color w:val="000000" w:themeColor="text1"/>
          <w:sz w:val="24"/>
          <w:szCs w:val="24"/>
          <w:lang w:val="ro-RO"/>
        </w:rPr>
        <w:t>ului</w:t>
      </w:r>
      <w:r w:rsidRPr="00B464C0">
        <w:rPr>
          <w:b/>
          <w:color w:val="000000" w:themeColor="text1"/>
          <w:sz w:val="24"/>
          <w:szCs w:val="24"/>
          <w:lang w:val="ro-RO"/>
        </w:rPr>
        <w:t xml:space="preserve"> de participare</w:t>
      </w:r>
      <w:r w:rsidR="008D44EC" w:rsidRPr="00B464C0">
        <w:rPr>
          <w:b/>
          <w:color w:val="000000" w:themeColor="text1"/>
          <w:sz w:val="24"/>
          <w:szCs w:val="24"/>
          <w:lang w:val="ro-RO"/>
        </w:rPr>
        <w:t>:</w:t>
      </w:r>
      <w:r w:rsidR="003D5B83">
        <w:rPr>
          <w:b/>
          <w:color w:val="000000" w:themeColor="text1"/>
          <w:sz w:val="24"/>
          <w:szCs w:val="24"/>
          <w:lang w:val="ro-RO"/>
        </w:rPr>
        <w:t xml:space="preserve"> </w:t>
      </w:r>
      <w:r w:rsidR="00E45ECC" w:rsidRPr="00E45ECC">
        <w:rPr>
          <w:sz w:val="24"/>
          <w:szCs w:val="24"/>
          <w:u w:val="single"/>
          <w:lang w:val="ro-RO"/>
        </w:rPr>
        <w:t>18</w:t>
      </w:r>
      <w:r w:rsidR="00222A76" w:rsidRPr="00E45ECC">
        <w:rPr>
          <w:sz w:val="24"/>
          <w:szCs w:val="24"/>
          <w:u w:val="single"/>
          <w:lang w:val="ro-RO"/>
        </w:rPr>
        <w:t>.</w:t>
      </w:r>
      <w:r w:rsidR="003D5B83" w:rsidRPr="00E45ECC">
        <w:rPr>
          <w:sz w:val="24"/>
          <w:szCs w:val="24"/>
          <w:u w:val="single"/>
          <w:lang w:val="ro-RO"/>
        </w:rPr>
        <w:t>02</w:t>
      </w:r>
      <w:r w:rsidR="00BB0071" w:rsidRPr="00E45ECC">
        <w:rPr>
          <w:sz w:val="24"/>
          <w:szCs w:val="24"/>
          <w:u w:val="single"/>
          <w:lang w:val="ro-RO"/>
        </w:rPr>
        <w:t>.2021</w:t>
      </w:r>
    </w:p>
    <w:p w:rsidR="0039489D" w:rsidRPr="0052151B" w:rsidRDefault="00700A2F" w:rsidP="00201B1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52151B">
        <w:rPr>
          <w:b/>
          <w:sz w:val="24"/>
          <w:szCs w:val="24"/>
          <w:lang w:val="ro-RO"/>
        </w:rPr>
        <w:t xml:space="preserve">În cadrul procedurii de </w:t>
      </w:r>
      <w:r w:rsidR="004225A2" w:rsidRPr="0052151B">
        <w:rPr>
          <w:b/>
          <w:sz w:val="24"/>
          <w:szCs w:val="24"/>
          <w:lang w:val="ro-RO"/>
        </w:rPr>
        <w:t>achizi</w:t>
      </w:r>
      <w:r w:rsidR="00A76FFA" w:rsidRPr="0052151B">
        <w:rPr>
          <w:b/>
          <w:sz w:val="24"/>
          <w:szCs w:val="24"/>
          <w:lang w:val="ro-RO"/>
        </w:rPr>
        <w:t>ţ</w:t>
      </w:r>
      <w:r w:rsidR="004225A2" w:rsidRPr="0052151B">
        <w:rPr>
          <w:b/>
          <w:sz w:val="24"/>
          <w:szCs w:val="24"/>
          <w:lang w:val="ro-RO"/>
        </w:rPr>
        <w:t>ie publică se va utiliza</w:t>
      </w:r>
      <w:r w:rsidRPr="0052151B">
        <w:rPr>
          <w:b/>
          <w:sz w:val="24"/>
          <w:szCs w:val="24"/>
          <w:lang w:val="ro-RO"/>
        </w:rPr>
        <w:t>/accepta</w:t>
      </w:r>
      <w:r w:rsidR="00207B3C" w:rsidRPr="0052151B">
        <w:rPr>
          <w:b/>
          <w:sz w:val="24"/>
          <w:szCs w:val="24"/>
          <w:lang w:val="ro-RO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7"/>
        <w:gridCol w:w="3674"/>
      </w:tblGrid>
      <w:tr w:rsidR="0039489D" w:rsidRPr="00F72FCA" w:rsidTr="0039489D">
        <w:trPr>
          <w:trHeight w:val="306"/>
        </w:trPr>
        <w:tc>
          <w:tcPr>
            <w:tcW w:w="5407" w:type="dxa"/>
          </w:tcPr>
          <w:p w:rsidR="0039489D" w:rsidRDefault="0039489D" w:rsidP="0039489D">
            <w:pPr>
              <w:tabs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Denumirea instrumentului electronic</w:t>
            </w:r>
          </w:p>
        </w:tc>
        <w:tc>
          <w:tcPr>
            <w:tcW w:w="3674" w:type="dxa"/>
          </w:tcPr>
          <w:p w:rsidR="0039489D" w:rsidRDefault="0039489D" w:rsidP="0039489D">
            <w:pPr>
              <w:tabs>
                <w:tab w:val="righ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Se va utiliza/ accepta sau nu </w:t>
            </w:r>
          </w:p>
        </w:tc>
      </w:tr>
      <w:tr w:rsidR="0039489D" w:rsidTr="0039489D">
        <w:trPr>
          <w:trHeight w:val="238"/>
        </w:trPr>
        <w:tc>
          <w:tcPr>
            <w:tcW w:w="5407" w:type="dxa"/>
          </w:tcPr>
          <w:p w:rsidR="0039489D" w:rsidRPr="0039489D" w:rsidRDefault="0039489D" w:rsidP="0039489D">
            <w:pPr>
              <w:tabs>
                <w:tab w:val="right" w:pos="426"/>
              </w:tabs>
              <w:spacing w:before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</w:t>
            </w:r>
            <w:r w:rsidRPr="0039489D">
              <w:rPr>
                <w:sz w:val="24"/>
                <w:szCs w:val="24"/>
                <w:lang w:val="ro-RO"/>
              </w:rPr>
              <w:t>epunerea electronică a ofertelor sau a cererilor de participare</w:t>
            </w:r>
          </w:p>
        </w:tc>
        <w:tc>
          <w:tcPr>
            <w:tcW w:w="3674" w:type="dxa"/>
          </w:tcPr>
          <w:p w:rsidR="0039489D" w:rsidRPr="003756F1" w:rsidRDefault="0039489D" w:rsidP="0039489D">
            <w:pPr>
              <w:tabs>
                <w:tab w:val="right" w:pos="426"/>
              </w:tabs>
              <w:spacing w:before="120"/>
              <w:rPr>
                <w:sz w:val="24"/>
                <w:szCs w:val="24"/>
                <w:lang w:val="ro-RO"/>
              </w:rPr>
            </w:pPr>
            <w:r w:rsidRPr="003756F1">
              <w:rPr>
                <w:sz w:val="24"/>
                <w:szCs w:val="24"/>
                <w:lang w:val="ro-RO"/>
              </w:rPr>
              <w:t>da</w:t>
            </w:r>
          </w:p>
        </w:tc>
      </w:tr>
      <w:tr w:rsidR="0039489D" w:rsidTr="0039489D">
        <w:trPr>
          <w:trHeight w:val="216"/>
        </w:trPr>
        <w:tc>
          <w:tcPr>
            <w:tcW w:w="5407" w:type="dxa"/>
          </w:tcPr>
          <w:p w:rsidR="0039489D" w:rsidRPr="00E727D7" w:rsidRDefault="0039489D" w:rsidP="0039489D">
            <w:pPr>
              <w:tabs>
                <w:tab w:val="right" w:pos="426"/>
              </w:tabs>
              <w:spacing w:before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E727D7">
              <w:rPr>
                <w:color w:val="000000" w:themeColor="text1"/>
                <w:sz w:val="24"/>
                <w:szCs w:val="24"/>
                <w:lang w:val="ro-RO"/>
              </w:rPr>
              <w:t>sistemul de comenzi electronice</w:t>
            </w:r>
          </w:p>
        </w:tc>
        <w:tc>
          <w:tcPr>
            <w:tcW w:w="3674" w:type="dxa"/>
          </w:tcPr>
          <w:p w:rsidR="0039489D" w:rsidRPr="00E727D7" w:rsidRDefault="0039489D" w:rsidP="0039489D">
            <w:pPr>
              <w:tabs>
                <w:tab w:val="right" w:pos="426"/>
              </w:tabs>
              <w:spacing w:before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E727D7">
              <w:rPr>
                <w:color w:val="000000" w:themeColor="text1"/>
                <w:sz w:val="24"/>
                <w:szCs w:val="24"/>
                <w:lang w:val="ro-RO"/>
              </w:rPr>
              <w:t xml:space="preserve">nu </w:t>
            </w:r>
          </w:p>
        </w:tc>
      </w:tr>
      <w:tr w:rsidR="0039489D" w:rsidTr="0039489D">
        <w:trPr>
          <w:trHeight w:val="193"/>
        </w:trPr>
        <w:tc>
          <w:tcPr>
            <w:tcW w:w="5407" w:type="dxa"/>
          </w:tcPr>
          <w:p w:rsidR="0039489D" w:rsidRPr="0039489D" w:rsidRDefault="0039489D" w:rsidP="0039489D">
            <w:pPr>
              <w:tabs>
                <w:tab w:val="right" w:pos="426"/>
              </w:tabs>
              <w:spacing w:before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</w:t>
            </w:r>
            <w:r w:rsidRPr="0039489D">
              <w:rPr>
                <w:sz w:val="24"/>
                <w:szCs w:val="24"/>
                <w:lang w:val="ro-RO"/>
              </w:rPr>
              <w:t>acturarea electronică</w:t>
            </w:r>
          </w:p>
        </w:tc>
        <w:tc>
          <w:tcPr>
            <w:tcW w:w="3674" w:type="dxa"/>
          </w:tcPr>
          <w:p w:rsidR="0039489D" w:rsidRPr="00E727D7" w:rsidRDefault="0039489D" w:rsidP="0039489D">
            <w:pPr>
              <w:tabs>
                <w:tab w:val="right" w:pos="426"/>
              </w:tabs>
              <w:spacing w:before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E727D7">
              <w:rPr>
                <w:color w:val="000000" w:themeColor="text1"/>
                <w:sz w:val="24"/>
                <w:szCs w:val="24"/>
                <w:lang w:val="ro-RO"/>
              </w:rPr>
              <w:t>da</w:t>
            </w:r>
          </w:p>
        </w:tc>
      </w:tr>
      <w:tr w:rsidR="0039489D" w:rsidTr="0039489D">
        <w:trPr>
          <w:trHeight w:val="192"/>
        </w:trPr>
        <w:tc>
          <w:tcPr>
            <w:tcW w:w="5407" w:type="dxa"/>
          </w:tcPr>
          <w:p w:rsidR="0039489D" w:rsidRPr="0039489D" w:rsidRDefault="0039489D" w:rsidP="0039489D">
            <w:pPr>
              <w:tabs>
                <w:tab w:val="right" w:pos="426"/>
              </w:tabs>
              <w:spacing w:before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</w:t>
            </w:r>
            <w:r w:rsidRPr="0039489D">
              <w:rPr>
                <w:sz w:val="24"/>
                <w:szCs w:val="24"/>
                <w:lang w:val="ro-RO"/>
              </w:rPr>
              <w:t>lăţile electronice</w:t>
            </w:r>
          </w:p>
        </w:tc>
        <w:tc>
          <w:tcPr>
            <w:tcW w:w="3674" w:type="dxa"/>
          </w:tcPr>
          <w:p w:rsidR="0039489D" w:rsidRPr="00E727D7" w:rsidRDefault="0039489D" w:rsidP="0039489D">
            <w:pPr>
              <w:tabs>
                <w:tab w:val="right" w:pos="426"/>
              </w:tabs>
              <w:spacing w:before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E727D7">
              <w:rPr>
                <w:color w:val="000000" w:themeColor="text1"/>
                <w:sz w:val="24"/>
                <w:szCs w:val="24"/>
                <w:lang w:val="ro-RO"/>
              </w:rPr>
              <w:t>da</w:t>
            </w:r>
          </w:p>
        </w:tc>
      </w:tr>
    </w:tbl>
    <w:p w:rsidR="00207B3C" w:rsidRPr="00EA4135" w:rsidRDefault="00207B3C" w:rsidP="003E57B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u w:val="single"/>
          <w:lang w:val="ro-RO"/>
        </w:rPr>
      </w:pPr>
      <w:r w:rsidRPr="003A0788">
        <w:rPr>
          <w:b/>
          <w:sz w:val="24"/>
          <w:szCs w:val="24"/>
          <w:lang w:val="ro-RO"/>
        </w:rPr>
        <w:t>Contractul intră sub inciden</w:t>
      </w:r>
      <w:r w:rsidR="00A76FFA" w:rsidRPr="003A0788">
        <w:rPr>
          <w:b/>
          <w:sz w:val="24"/>
          <w:szCs w:val="24"/>
          <w:lang w:val="ro-RO"/>
        </w:rPr>
        <w:t>ţ</w:t>
      </w:r>
      <w:r w:rsidRPr="003A0788">
        <w:rPr>
          <w:b/>
          <w:sz w:val="24"/>
          <w:szCs w:val="24"/>
          <w:lang w:val="ro-RO"/>
        </w:rPr>
        <w:t xml:space="preserve">a Acordului privind </w:t>
      </w:r>
      <w:r w:rsidR="00AC2788" w:rsidRPr="003A0788">
        <w:rPr>
          <w:b/>
          <w:sz w:val="24"/>
          <w:szCs w:val="24"/>
          <w:lang w:val="ro-RO"/>
        </w:rPr>
        <w:t>achizi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iile</w:t>
      </w:r>
      <w:r w:rsidRPr="003A0788">
        <w:rPr>
          <w:b/>
          <w:sz w:val="24"/>
          <w:szCs w:val="24"/>
          <w:lang w:val="ro-RO"/>
        </w:rPr>
        <w:t xml:space="preserve"> guvernamentale al </w:t>
      </w:r>
      <w:r w:rsidR="00AC2788" w:rsidRPr="003A0788">
        <w:rPr>
          <w:b/>
          <w:sz w:val="24"/>
          <w:szCs w:val="24"/>
          <w:lang w:val="ro-RO"/>
        </w:rPr>
        <w:t>Organiza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iei</w:t>
      </w:r>
      <w:r w:rsidRPr="003A0788">
        <w:rPr>
          <w:b/>
          <w:sz w:val="24"/>
          <w:szCs w:val="24"/>
          <w:lang w:val="ro-RO"/>
        </w:rPr>
        <w:t xml:space="preserve"> Mondiale a </w:t>
      </w:r>
      <w:r w:rsidR="00AC2788" w:rsidRPr="003A0788">
        <w:rPr>
          <w:b/>
          <w:sz w:val="24"/>
          <w:szCs w:val="24"/>
          <w:lang w:val="ro-RO"/>
        </w:rPr>
        <w:t>Comer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ului</w:t>
      </w:r>
      <w:r w:rsidRPr="003A0788">
        <w:rPr>
          <w:b/>
          <w:sz w:val="24"/>
          <w:szCs w:val="24"/>
          <w:lang w:val="ro-RO"/>
        </w:rPr>
        <w:t xml:space="preserve"> (numai în cazul </w:t>
      </w:r>
      <w:r w:rsidR="00AC2788" w:rsidRPr="003A0788">
        <w:rPr>
          <w:b/>
          <w:sz w:val="24"/>
          <w:szCs w:val="24"/>
          <w:lang w:val="ro-RO"/>
        </w:rPr>
        <w:t>anun</w:t>
      </w:r>
      <w:r w:rsidR="00A76FFA" w:rsidRPr="003A0788">
        <w:rPr>
          <w:b/>
          <w:sz w:val="24"/>
          <w:szCs w:val="24"/>
          <w:lang w:val="ro-RO"/>
        </w:rPr>
        <w:t>ţ</w:t>
      </w:r>
      <w:r w:rsidR="00AC2788" w:rsidRPr="003A0788">
        <w:rPr>
          <w:b/>
          <w:sz w:val="24"/>
          <w:szCs w:val="24"/>
          <w:lang w:val="ro-RO"/>
        </w:rPr>
        <w:t>urilor</w:t>
      </w:r>
      <w:r w:rsidRPr="003A0788">
        <w:rPr>
          <w:b/>
          <w:sz w:val="24"/>
          <w:szCs w:val="24"/>
          <w:lang w:val="ro-RO"/>
        </w:rPr>
        <w:t xml:space="preserve"> transmise spre publicare în Jurnalul Oficial al Uniunii Europene): </w:t>
      </w:r>
      <w:r w:rsidR="00EA4135">
        <w:rPr>
          <w:sz w:val="24"/>
          <w:szCs w:val="24"/>
          <w:u w:val="single"/>
          <w:lang w:val="ro-RO"/>
        </w:rPr>
        <w:t>N</w:t>
      </w:r>
      <w:r w:rsidR="008D44EC" w:rsidRPr="00EA4135">
        <w:rPr>
          <w:sz w:val="24"/>
          <w:szCs w:val="24"/>
          <w:u w:val="single"/>
          <w:lang w:val="ro-RO"/>
        </w:rPr>
        <w:t>u</w:t>
      </w:r>
      <w:r w:rsidR="00EA4135">
        <w:rPr>
          <w:sz w:val="24"/>
          <w:szCs w:val="24"/>
          <w:u w:val="single"/>
          <w:lang w:val="ro-RO"/>
        </w:rPr>
        <w:t xml:space="preserve"> se aplică</w:t>
      </w:r>
    </w:p>
    <w:p w:rsidR="00700A2F" w:rsidRDefault="00700A2F" w:rsidP="00201B1B">
      <w:pPr>
        <w:numPr>
          <w:ilvl w:val="0"/>
          <w:numId w:val="3"/>
        </w:numPr>
        <w:tabs>
          <w:tab w:val="right" w:pos="426"/>
        </w:tabs>
        <w:spacing w:before="120" w:after="120"/>
        <w:ind w:left="0" w:firstLine="0"/>
        <w:rPr>
          <w:b/>
          <w:sz w:val="24"/>
          <w:szCs w:val="24"/>
          <w:lang w:val="ro-RO"/>
        </w:rPr>
      </w:pPr>
      <w:r w:rsidRPr="0052151B">
        <w:rPr>
          <w:b/>
          <w:sz w:val="24"/>
          <w:szCs w:val="24"/>
          <w:lang w:val="ro-RO"/>
        </w:rPr>
        <w:t xml:space="preserve">Alte </w:t>
      </w:r>
      <w:r w:rsidR="00AC2788" w:rsidRPr="0052151B">
        <w:rPr>
          <w:b/>
          <w:sz w:val="24"/>
          <w:szCs w:val="24"/>
          <w:lang w:val="ro-RO"/>
        </w:rPr>
        <w:t>informa</w:t>
      </w:r>
      <w:r w:rsidR="00A76FFA" w:rsidRPr="0052151B">
        <w:rPr>
          <w:b/>
          <w:sz w:val="24"/>
          <w:szCs w:val="24"/>
          <w:lang w:val="ro-RO"/>
        </w:rPr>
        <w:t>ţ</w:t>
      </w:r>
      <w:r w:rsidR="00AC2788" w:rsidRPr="0052151B">
        <w:rPr>
          <w:b/>
          <w:sz w:val="24"/>
          <w:szCs w:val="24"/>
          <w:lang w:val="ro-RO"/>
        </w:rPr>
        <w:t>ii</w:t>
      </w:r>
      <w:r w:rsidRPr="0052151B">
        <w:rPr>
          <w:b/>
          <w:sz w:val="24"/>
          <w:szCs w:val="24"/>
          <w:lang w:val="ro-RO"/>
        </w:rPr>
        <w:t xml:space="preserve"> relevante: </w:t>
      </w:r>
      <w:r w:rsidR="008D44EC" w:rsidRPr="0052151B">
        <w:rPr>
          <w:b/>
          <w:sz w:val="24"/>
          <w:szCs w:val="24"/>
          <w:lang w:val="ro-RO"/>
        </w:rPr>
        <w:t>-----</w:t>
      </w:r>
    </w:p>
    <w:p w:rsidR="00E727D7" w:rsidRDefault="00E727D7" w:rsidP="00E727D7">
      <w:pPr>
        <w:tabs>
          <w:tab w:val="right" w:pos="426"/>
        </w:tabs>
        <w:spacing w:before="120" w:after="120"/>
        <w:rPr>
          <w:b/>
          <w:sz w:val="24"/>
          <w:szCs w:val="24"/>
          <w:lang w:val="ro-RO"/>
        </w:rPr>
      </w:pPr>
    </w:p>
    <w:p w:rsidR="00E727D7" w:rsidRDefault="00E727D7" w:rsidP="00E727D7">
      <w:pPr>
        <w:tabs>
          <w:tab w:val="right" w:pos="426"/>
        </w:tabs>
        <w:spacing w:before="120" w:after="120"/>
        <w:rPr>
          <w:b/>
          <w:sz w:val="24"/>
          <w:szCs w:val="24"/>
          <w:lang w:val="ro-RO"/>
        </w:rPr>
      </w:pPr>
    </w:p>
    <w:p w:rsidR="00E727D7" w:rsidRPr="0052151B" w:rsidRDefault="00E727D7" w:rsidP="00E727D7">
      <w:pPr>
        <w:tabs>
          <w:tab w:val="right" w:pos="426"/>
        </w:tabs>
        <w:spacing w:before="120" w:after="120"/>
        <w:rPr>
          <w:b/>
          <w:sz w:val="24"/>
          <w:szCs w:val="24"/>
          <w:lang w:val="ro-RO"/>
        </w:rPr>
      </w:pPr>
    </w:p>
    <w:p w:rsidR="00D06E18" w:rsidRPr="003A0788" w:rsidRDefault="00AA14E6" w:rsidP="008876C3">
      <w:pPr>
        <w:spacing w:before="120" w:after="120"/>
        <w:rPr>
          <w:b/>
          <w:sz w:val="24"/>
          <w:szCs w:val="24"/>
          <w:lang w:val="ro-RO"/>
        </w:rPr>
      </w:pPr>
      <w:r w:rsidRPr="003A0788">
        <w:rPr>
          <w:b/>
          <w:sz w:val="24"/>
          <w:szCs w:val="24"/>
          <w:lang w:val="ro-RO"/>
        </w:rPr>
        <w:t xml:space="preserve">Conducătorul grupului de lucru: </w:t>
      </w:r>
      <w:r w:rsidR="00222A76">
        <w:rPr>
          <w:b/>
          <w:sz w:val="24"/>
          <w:szCs w:val="24"/>
          <w:lang w:val="ro-RO"/>
        </w:rPr>
        <w:t>Elena TODICA</w:t>
      </w:r>
      <w:r w:rsidR="008D44EC" w:rsidRPr="003A0788">
        <w:rPr>
          <w:b/>
          <w:sz w:val="24"/>
          <w:szCs w:val="24"/>
          <w:lang w:val="ro-RO"/>
        </w:rPr>
        <w:t xml:space="preserve"> </w:t>
      </w:r>
      <w:r w:rsidR="00D55DD1">
        <w:rPr>
          <w:b/>
          <w:sz w:val="24"/>
          <w:szCs w:val="24"/>
          <w:lang w:val="ro-RO"/>
        </w:rPr>
        <w:t>_____________________________</w:t>
      </w:r>
      <w:r w:rsidR="008D44EC" w:rsidRPr="003A0788">
        <w:rPr>
          <w:b/>
          <w:sz w:val="24"/>
          <w:szCs w:val="24"/>
          <w:lang w:val="ro-RO"/>
        </w:rPr>
        <w:t xml:space="preserve">                                        </w:t>
      </w:r>
    </w:p>
    <w:sectPr w:rsidR="00D06E18" w:rsidRPr="003A0788" w:rsidSect="00C30970">
      <w:footerReference w:type="default" r:id="rId11"/>
      <w:pgSz w:w="11906" w:h="16838"/>
      <w:pgMar w:top="28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D2" w:rsidRDefault="005B06D2">
      <w:r>
        <w:separator/>
      </w:r>
    </w:p>
  </w:endnote>
  <w:endnote w:type="continuationSeparator" w:id="0">
    <w:p w:rsidR="005B06D2" w:rsidRDefault="005B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D2" w:rsidRDefault="00AD598C" w:rsidP="00A17F98">
    <w:pPr>
      <w:pStyle w:val="a4"/>
      <w:jc w:val="center"/>
    </w:pPr>
    <w:r>
      <w:fldChar w:fldCharType="begin"/>
    </w:r>
    <w:r w:rsidR="00BB0071">
      <w:instrText xml:space="preserve"> PAGE   \* MERGEFORMAT </w:instrText>
    </w:r>
    <w:r>
      <w:fldChar w:fldCharType="separate"/>
    </w:r>
    <w:r w:rsidR="00F72FC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D2" w:rsidRDefault="005B06D2">
      <w:r>
        <w:separator/>
      </w:r>
    </w:p>
  </w:footnote>
  <w:footnote w:type="continuationSeparator" w:id="0">
    <w:p w:rsidR="005B06D2" w:rsidRDefault="005B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94EB5"/>
    <w:multiLevelType w:val="hybridMultilevel"/>
    <w:tmpl w:val="012413E0"/>
    <w:lvl w:ilvl="0" w:tplc="F3B6540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92CBA"/>
    <w:multiLevelType w:val="hybridMultilevel"/>
    <w:tmpl w:val="9986379A"/>
    <w:lvl w:ilvl="0" w:tplc="8D22B3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457806"/>
    <w:multiLevelType w:val="hybridMultilevel"/>
    <w:tmpl w:val="E62238EE"/>
    <w:lvl w:ilvl="0" w:tplc="278803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D6768"/>
    <w:multiLevelType w:val="hybridMultilevel"/>
    <w:tmpl w:val="519C519C"/>
    <w:lvl w:ilvl="0" w:tplc="2690D11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3AE029C"/>
    <w:multiLevelType w:val="hybridMultilevel"/>
    <w:tmpl w:val="D7CC3536"/>
    <w:lvl w:ilvl="0" w:tplc="DF9CEFC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A33A8"/>
    <w:multiLevelType w:val="hybridMultilevel"/>
    <w:tmpl w:val="D78CAB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1452AC"/>
    <w:multiLevelType w:val="hybridMultilevel"/>
    <w:tmpl w:val="3B8CC058"/>
    <w:lvl w:ilvl="0" w:tplc="8508F4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55F4C"/>
    <w:multiLevelType w:val="hybridMultilevel"/>
    <w:tmpl w:val="CB7603E4"/>
    <w:lvl w:ilvl="0" w:tplc="F4061B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D50915"/>
    <w:multiLevelType w:val="hybridMultilevel"/>
    <w:tmpl w:val="221042D6"/>
    <w:lvl w:ilvl="0" w:tplc="7BDAE22A">
      <w:start w:val="3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20"/>
  </w:num>
  <w:num w:numId="5">
    <w:abstractNumId w:val="15"/>
  </w:num>
  <w:num w:numId="6">
    <w:abstractNumId w:val="0"/>
  </w:num>
  <w:num w:numId="7">
    <w:abstractNumId w:val="7"/>
  </w:num>
  <w:num w:numId="8">
    <w:abstractNumId w:val="22"/>
  </w:num>
  <w:num w:numId="9">
    <w:abstractNumId w:val="1"/>
  </w:num>
  <w:num w:numId="10">
    <w:abstractNumId w:val="3"/>
  </w:num>
  <w:num w:numId="11">
    <w:abstractNumId w:val="10"/>
  </w:num>
  <w:num w:numId="12">
    <w:abstractNumId w:val="24"/>
  </w:num>
  <w:num w:numId="13">
    <w:abstractNumId w:val="21"/>
  </w:num>
  <w:num w:numId="14">
    <w:abstractNumId w:val="26"/>
  </w:num>
  <w:num w:numId="15">
    <w:abstractNumId w:val="13"/>
  </w:num>
  <w:num w:numId="16">
    <w:abstractNumId w:val="6"/>
  </w:num>
  <w:num w:numId="17">
    <w:abstractNumId w:val="2"/>
  </w:num>
  <w:num w:numId="18">
    <w:abstractNumId w:val="4"/>
  </w:num>
  <w:num w:numId="19">
    <w:abstractNumId w:val="8"/>
  </w:num>
  <w:num w:numId="20">
    <w:abstractNumId w:val="23"/>
  </w:num>
  <w:num w:numId="21">
    <w:abstractNumId w:val="17"/>
  </w:num>
  <w:num w:numId="22">
    <w:abstractNumId w:val="18"/>
  </w:num>
  <w:num w:numId="23">
    <w:abstractNumId w:val="19"/>
  </w:num>
  <w:num w:numId="24">
    <w:abstractNumId w:val="25"/>
  </w:num>
  <w:num w:numId="25">
    <w:abstractNumId w:val="11"/>
  </w:num>
  <w:num w:numId="26">
    <w:abstractNumId w:val="12"/>
  </w:num>
  <w:num w:numId="27">
    <w:abstractNumId w:val="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244E"/>
    <w:rsid w:val="000056FD"/>
    <w:rsid w:val="0002055C"/>
    <w:rsid w:val="00081285"/>
    <w:rsid w:val="00082348"/>
    <w:rsid w:val="00086B34"/>
    <w:rsid w:val="000B2D7E"/>
    <w:rsid w:val="000B4282"/>
    <w:rsid w:val="000B4491"/>
    <w:rsid w:val="000E2AF2"/>
    <w:rsid w:val="000E2C9D"/>
    <w:rsid w:val="000F3747"/>
    <w:rsid w:val="000F722D"/>
    <w:rsid w:val="00121351"/>
    <w:rsid w:val="001224DA"/>
    <w:rsid w:val="001547C4"/>
    <w:rsid w:val="00163179"/>
    <w:rsid w:val="00193032"/>
    <w:rsid w:val="00193507"/>
    <w:rsid w:val="00194F03"/>
    <w:rsid w:val="00195A07"/>
    <w:rsid w:val="00195A29"/>
    <w:rsid w:val="001B568C"/>
    <w:rsid w:val="001D48E7"/>
    <w:rsid w:val="001E1022"/>
    <w:rsid w:val="001F244D"/>
    <w:rsid w:val="00201B1B"/>
    <w:rsid w:val="00207B3C"/>
    <w:rsid w:val="00207DB5"/>
    <w:rsid w:val="00222A76"/>
    <w:rsid w:val="00233386"/>
    <w:rsid w:val="002546EC"/>
    <w:rsid w:val="00281D76"/>
    <w:rsid w:val="00296754"/>
    <w:rsid w:val="00297F99"/>
    <w:rsid w:val="002A074C"/>
    <w:rsid w:val="002B4CF0"/>
    <w:rsid w:val="002D66C0"/>
    <w:rsid w:val="002E606A"/>
    <w:rsid w:val="002F3A70"/>
    <w:rsid w:val="00335E04"/>
    <w:rsid w:val="00340BA2"/>
    <w:rsid w:val="00353A69"/>
    <w:rsid w:val="003647B8"/>
    <w:rsid w:val="00364A77"/>
    <w:rsid w:val="003756F1"/>
    <w:rsid w:val="0039489D"/>
    <w:rsid w:val="003A0788"/>
    <w:rsid w:val="003A4F37"/>
    <w:rsid w:val="003B5794"/>
    <w:rsid w:val="003C6515"/>
    <w:rsid w:val="003D5B83"/>
    <w:rsid w:val="003E57B8"/>
    <w:rsid w:val="00403FE6"/>
    <w:rsid w:val="004065C6"/>
    <w:rsid w:val="0041000F"/>
    <w:rsid w:val="004225A2"/>
    <w:rsid w:val="0042484E"/>
    <w:rsid w:val="00435E26"/>
    <w:rsid w:val="00443919"/>
    <w:rsid w:val="00444B84"/>
    <w:rsid w:val="0044794F"/>
    <w:rsid w:val="0045517F"/>
    <w:rsid w:val="00461D11"/>
    <w:rsid w:val="00466B8D"/>
    <w:rsid w:val="00494B58"/>
    <w:rsid w:val="004A45C0"/>
    <w:rsid w:val="004B1E08"/>
    <w:rsid w:val="004C5BB0"/>
    <w:rsid w:val="004F54D6"/>
    <w:rsid w:val="004F6142"/>
    <w:rsid w:val="00500985"/>
    <w:rsid w:val="00506D5A"/>
    <w:rsid w:val="005140ED"/>
    <w:rsid w:val="005160EE"/>
    <w:rsid w:val="0052151B"/>
    <w:rsid w:val="005421FA"/>
    <w:rsid w:val="005445AF"/>
    <w:rsid w:val="005518F6"/>
    <w:rsid w:val="00554DDE"/>
    <w:rsid w:val="005560D1"/>
    <w:rsid w:val="00572D88"/>
    <w:rsid w:val="00582E3A"/>
    <w:rsid w:val="00584326"/>
    <w:rsid w:val="00585530"/>
    <w:rsid w:val="005A6A7F"/>
    <w:rsid w:val="005B0108"/>
    <w:rsid w:val="005B06D2"/>
    <w:rsid w:val="005B12F4"/>
    <w:rsid w:val="005B4EE0"/>
    <w:rsid w:val="005D2F0B"/>
    <w:rsid w:val="005D61B6"/>
    <w:rsid w:val="005E2215"/>
    <w:rsid w:val="005E60A2"/>
    <w:rsid w:val="005F61AE"/>
    <w:rsid w:val="00602AC3"/>
    <w:rsid w:val="00607BF2"/>
    <w:rsid w:val="00610EA1"/>
    <w:rsid w:val="0062221E"/>
    <w:rsid w:val="006466C0"/>
    <w:rsid w:val="00654065"/>
    <w:rsid w:val="00662C7D"/>
    <w:rsid w:val="0066445B"/>
    <w:rsid w:val="00680577"/>
    <w:rsid w:val="0069001F"/>
    <w:rsid w:val="006A021C"/>
    <w:rsid w:val="006A6405"/>
    <w:rsid w:val="006C11CA"/>
    <w:rsid w:val="006E70D5"/>
    <w:rsid w:val="006F3ABF"/>
    <w:rsid w:val="006F681C"/>
    <w:rsid w:val="006F7AC9"/>
    <w:rsid w:val="00700A2F"/>
    <w:rsid w:val="0070505D"/>
    <w:rsid w:val="007201DC"/>
    <w:rsid w:val="0072330A"/>
    <w:rsid w:val="007437B7"/>
    <w:rsid w:val="0074622B"/>
    <w:rsid w:val="00763B8D"/>
    <w:rsid w:val="00794E2A"/>
    <w:rsid w:val="00796324"/>
    <w:rsid w:val="007B229B"/>
    <w:rsid w:val="007D7499"/>
    <w:rsid w:val="007E32AA"/>
    <w:rsid w:val="007E49C9"/>
    <w:rsid w:val="007F1077"/>
    <w:rsid w:val="008068CF"/>
    <w:rsid w:val="00865F12"/>
    <w:rsid w:val="008876C3"/>
    <w:rsid w:val="0089285C"/>
    <w:rsid w:val="00892BD2"/>
    <w:rsid w:val="008D44EC"/>
    <w:rsid w:val="0090083E"/>
    <w:rsid w:val="00936455"/>
    <w:rsid w:val="00955B59"/>
    <w:rsid w:val="00965127"/>
    <w:rsid w:val="0096527B"/>
    <w:rsid w:val="00981BB6"/>
    <w:rsid w:val="009A051B"/>
    <w:rsid w:val="009D5F69"/>
    <w:rsid w:val="009E244E"/>
    <w:rsid w:val="009F4E61"/>
    <w:rsid w:val="009F7E84"/>
    <w:rsid w:val="00A02472"/>
    <w:rsid w:val="00A17F98"/>
    <w:rsid w:val="00A2079A"/>
    <w:rsid w:val="00A61F2B"/>
    <w:rsid w:val="00A65B3E"/>
    <w:rsid w:val="00A76FFA"/>
    <w:rsid w:val="00A93CC3"/>
    <w:rsid w:val="00AA0808"/>
    <w:rsid w:val="00AA14E6"/>
    <w:rsid w:val="00AA5FF3"/>
    <w:rsid w:val="00AC2788"/>
    <w:rsid w:val="00AD598C"/>
    <w:rsid w:val="00AF44E7"/>
    <w:rsid w:val="00B072A5"/>
    <w:rsid w:val="00B07EB3"/>
    <w:rsid w:val="00B1222A"/>
    <w:rsid w:val="00B1606A"/>
    <w:rsid w:val="00B4287D"/>
    <w:rsid w:val="00B464C0"/>
    <w:rsid w:val="00B53265"/>
    <w:rsid w:val="00B65510"/>
    <w:rsid w:val="00B82571"/>
    <w:rsid w:val="00B82FCE"/>
    <w:rsid w:val="00B86AD1"/>
    <w:rsid w:val="00BB0071"/>
    <w:rsid w:val="00BB215A"/>
    <w:rsid w:val="00BC3DE8"/>
    <w:rsid w:val="00C03320"/>
    <w:rsid w:val="00C22322"/>
    <w:rsid w:val="00C30970"/>
    <w:rsid w:val="00C55B3E"/>
    <w:rsid w:val="00CA2AE8"/>
    <w:rsid w:val="00CC3128"/>
    <w:rsid w:val="00D0105A"/>
    <w:rsid w:val="00D06E18"/>
    <w:rsid w:val="00D10289"/>
    <w:rsid w:val="00D12F39"/>
    <w:rsid w:val="00D17B85"/>
    <w:rsid w:val="00D227AB"/>
    <w:rsid w:val="00D437D5"/>
    <w:rsid w:val="00D5388D"/>
    <w:rsid w:val="00D55DD1"/>
    <w:rsid w:val="00D67631"/>
    <w:rsid w:val="00D85B8C"/>
    <w:rsid w:val="00DB2FA4"/>
    <w:rsid w:val="00DB516B"/>
    <w:rsid w:val="00DD6A5F"/>
    <w:rsid w:val="00DE22D2"/>
    <w:rsid w:val="00E45ECC"/>
    <w:rsid w:val="00E55E71"/>
    <w:rsid w:val="00E727D7"/>
    <w:rsid w:val="00E94BE2"/>
    <w:rsid w:val="00EA4135"/>
    <w:rsid w:val="00ED4D8D"/>
    <w:rsid w:val="00EE2A5B"/>
    <w:rsid w:val="00EF7226"/>
    <w:rsid w:val="00F070FB"/>
    <w:rsid w:val="00F1644B"/>
    <w:rsid w:val="00F312A7"/>
    <w:rsid w:val="00F338A8"/>
    <w:rsid w:val="00F33CA7"/>
    <w:rsid w:val="00F37FB9"/>
    <w:rsid w:val="00F424E8"/>
    <w:rsid w:val="00F53932"/>
    <w:rsid w:val="00F539AB"/>
    <w:rsid w:val="00F72FCA"/>
    <w:rsid w:val="00F96B3F"/>
    <w:rsid w:val="00FB099F"/>
    <w:rsid w:val="00FB4C07"/>
    <w:rsid w:val="00FC0783"/>
    <w:rsid w:val="00FC46A9"/>
    <w:rsid w:val="00FC4ED3"/>
    <w:rsid w:val="00FD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1E2E"/>
  <w15:docId w15:val="{5DEF5A03-75D5-4314-85E0-D61F5FCD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B82FCE"/>
    <w:rPr>
      <w:color w:val="0563C1" w:themeColor="hyperlink"/>
      <w:u w:val="single"/>
    </w:rPr>
  </w:style>
  <w:style w:type="paragraph" w:styleId="ad">
    <w:name w:val="No Spacing"/>
    <w:uiPriority w:val="1"/>
    <w:qFormat/>
    <w:rsid w:val="007D749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snfr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nfr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fr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D29B-03D6-4A0A-A155-1BE632F0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1699</Words>
  <Characters>9686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Olga Demidova-Murzac</cp:lastModifiedBy>
  <cp:revision>65</cp:revision>
  <cp:lastPrinted>2016-04-27T12:10:00Z</cp:lastPrinted>
  <dcterms:created xsi:type="dcterms:W3CDTF">2018-10-19T13:45:00Z</dcterms:created>
  <dcterms:modified xsi:type="dcterms:W3CDTF">2021-02-18T09:43:00Z</dcterms:modified>
</cp:coreProperties>
</file>